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25" w:rsidRDefault="002C1F25" w:rsidP="002C1F25">
      <w:pPr>
        <w:autoSpaceDE w:val="0"/>
        <w:autoSpaceDN w:val="0"/>
        <w:adjustRightInd w:val="0"/>
        <w:spacing w:after="0"/>
        <w:ind w:left="0"/>
        <w:rPr>
          <w:rFonts w:ascii="Arial CYR" w:hAnsi="Arial CYR" w:cs="Arial CYR"/>
          <w:szCs w:val="20"/>
        </w:rPr>
      </w:pPr>
    </w:p>
    <w:p w:rsidR="002C1F25" w:rsidRPr="00FB3124" w:rsidRDefault="002C1F25" w:rsidP="002C1F25">
      <w:pPr>
        <w:autoSpaceDE w:val="0"/>
        <w:autoSpaceDN w:val="0"/>
        <w:adjustRightInd w:val="0"/>
        <w:spacing w:after="0"/>
        <w:ind w:left="0"/>
        <w:jc w:val="center"/>
        <w:rPr>
          <w:rFonts w:ascii="Arial CYR" w:hAnsi="Arial CYR" w:cs="Arial CYR"/>
          <w:b/>
          <w:bCs/>
          <w:szCs w:val="20"/>
        </w:rPr>
      </w:pPr>
      <w:r w:rsidRPr="00FB3124">
        <w:rPr>
          <w:rFonts w:ascii="Arial CYR" w:hAnsi="Arial CYR" w:cs="Arial CYR"/>
          <w:b/>
          <w:bCs/>
          <w:szCs w:val="20"/>
        </w:rPr>
        <w:t>МИНИСТЕРСТВО ЗДРАВООХРАНЕНИЯ РОССИЙСКОЙ ФЕДЕРАЦИИ</w:t>
      </w:r>
    </w:p>
    <w:p w:rsidR="002C1F25" w:rsidRPr="00FB3124" w:rsidRDefault="002C1F25" w:rsidP="002C1F25">
      <w:pPr>
        <w:autoSpaceDE w:val="0"/>
        <w:autoSpaceDN w:val="0"/>
        <w:adjustRightInd w:val="0"/>
        <w:spacing w:after="0"/>
        <w:ind w:left="0"/>
        <w:jc w:val="center"/>
        <w:rPr>
          <w:rFonts w:ascii="Arial CYR" w:hAnsi="Arial CYR" w:cs="Arial CYR"/>
          <w:b/>
          <w:bCs/>
          <w:szCs w:val="20"/>
        </w:rPr>
      </w:pPr>
    </w:p>
    <w:p w:rsidR="002C1F25" w:rsidRPr="00FB3124" w:rsidRDefault="002C1F25" w:rsidP="002C1F25">
      <w:pPr>
        <w:autoSpaceDE w:val="0"/>
        <w:autoSpaceDN w:val="0"/>
        <w:adjustRightInd w:val="0"/>
        <w:spacing w:after="0"/>
        <w:ind w:left="0"/>
        <w:jc w:val="center"/>
        <w:rPr>
          <w:rFonts w:ascii="Arial CYR" w:hAnsi="Arial CYR" w:cs="Arial CYR"/>
          <w:b/>
          <w:bCs/>
          <w:szCs w:val="20"/>
        </w:rPr>
      </w:pPr>
      <w:r w:rsidRPr="00FB3124">
        <w:rPr>
          <w:rFonts w:ascii="Arial CYR" w:hAnsi="Arial CYR" w:cs="Arial CYR"/>
          <w:b/>
          <w:bCs/>
          <w:szCs w:val="20"/>
        </w:rPr>
        <w:t>ПИСЬМО</w:t>
      </w:r>
      <w:r w:rsidR="008C3BEE">
        <w:rPr>
          <w:rFonts w:ascii="Arial CYR" w:hAnsi="Arial CYR" w:cs="Arial CYR"/>
          <w:b/>
          <w:bCs/>
          <w:szCs w:val="20"/>
        </w:rPr>
        <w:t xml:space="preserve"> </w:t>
      </w:r>
    </w:p>
    <w:p w:rsidR="002C1F25" w:rsidRDefault="002C1F25" w:rsidP="002C1F25">
      <w:pPr>
        <w:autoSpaceDE w:val="0"/>
        <w:autoSpaceDN w:val="0"/>
        <w:adjustRightInd w:val="0"/>
        <w:spacing w:after="0"/>
        <w:ind w:left="0"/>
        <w:jc w:val="center"/>
        <w:rPr>
          <w:rFonts w:ascii="Arial CYR" w:hAnsi="Arial CYR" w:cs="Arial CYR"/>
          <w:b/>
          <w:bCs/>
          <w:szCs w:val="20"/>
        </w:rPr>
      </w:pPr>
      <w:r w:rsidRPr="00FB3124">
        <w:rPr>
          <w:rFonts w:ascii="Arial CYR" w:hAnsi="Arial CYR" w:cs="Arial CYR"/>
          <w:b/>
          <w:bCs/>
          <w:szCs w:val="20"/>
        </w:rPr>
        <w:t>от 21 августа 2003 г. N 2510/9468-03-32</w:t>
      </w:r>
    </w:p>
    <w:p w:rsidR="002C1F25" w:rsidRPr="00FB3124" w:rsidRDefault="002C1F25" w:rsidP="002C1F25">
      <w:pPr>
        <w:autoSpaceDE w:val="0"/>
        <w:autoSpaceDN w:val="0"/>
        <w:adjustRightInd w:val="0"/>
        <w:spacing w:after="0"/>
        <w:ind w:left="0"/>
        <w:jc w:val="center"/>
        <w:rPr>
          <w:rFonts w:ascii="Arial CYR" w:hAnsi="Arial CYR" w:cs="Arial CYR"/>
          <w:b/>
          <w:bCs/>
          <w:szCs w:val="20"/>
        </w:rPr>
      </w:pPr>
      <w:bookmarkStart w:id="0" w:name="_GoBack"/>
      <w:bookmarkEnd w:id="0"/>
    </w:p>
    <w:p w:rsidR="002C1F25" w:rsidRPr="00FB3124" w:rsidRDefault="002C1F25" w:rsidP="002C1F25">
      <w:pPr>
        <w:autoSpaceDE w:val="0"/>
        <w:autoSpaceDN w:val="0"/>
        <w:adjustRightInd w:val="0"/>
        <w:spacing w:after="0"/>
        <w:ind w:left="0"/>
        <w:jc w:val="center"/>
        <w:rPr>
          <w:rFonts w:ascii="Arial CYR" w:hAnsi="Arial CYR" w:cs="Arial CYR"/>
          <w:b/>
          <w:bCs/>
          <w:szCs w:val="20"/>
        </w:rPr>
      </w:pPr>
      <w:r w:rsidRPr="00FB3124">
        <w:rPr>
          <w:rFonts w:ascii="Arial CYR" w:hAnsi="Arial CYR" w:cs="Arial CYR"/>
          <w:b/>
          <w:bCs/>
          <w:szCs w:val="20"/>
        </w:rPr>
        <w:t>О ПРЕДРЕЙСОВЫХ МЕДИЦИНСКИХ ОСМОТРАХ</w:t>
      </w:r>
    </w:p>
    <w:p w:rsidR="002C1F25" w:rsidRPr="00FB3124" w:rsidRDefault="002C1F25" w:rsidP="002C1F25">
      <w:pPr>
        <w:autoSpaceDE w:val="0"/>
        <w:autoSpaceDN w:val="0"/>
        <w:adjustRightInd w:val="0"/>
        <w:spacing w:after="0"/>
        <w:ind w:left="0"/>
        <w:jc w:val="center"/>
        <w:rPr>
          <w:rFonts w:ascii="Arial CYR" w:hAnsi="Arial CYR" w:cs="Arial CYR"/>
          <w:b/>
          <w:bCs/>
          <w:szCs w:val="20"/>
        </w:rPr>
      </w:pPr>
      <w:r w:rsidRPr="00FB3124">
        <w:rPr>
          <w:rFonts w:ascii="Arial CYR" w:hAnsi="Arial CYR" w:cs="Arial CYR"/>
          <w:b/>
          <w:bCs/>
          <w:szCs w:val="20"/>
        </w:rPr>
        <w:t>ВОДИТЕЛЕЙ ТРАНСПОРТНЫХ СРЕДСТВ</w:t>
      </w:r>
    </w:p>
    <w:p w:rsidR="002C1F25" w:rsidRPr="00FB3124" w:rsidRDefault="002C1F25" w:rsidP="002C1F25">
      <w:pPr>
        <w:autoSpaceDE w:val="0"/>
        <w:autoSpaceDN w:val="0"/>
        <w:adjustRightInd w:val="0"/>
        <w:spacing w:after="0"/>
        <w:ind w:left="0"/>
        <w:jc w:val="center"/>
        <w:rPr>
          <w:rFonts w:ascii="Arial CYR" w:hAnsi="Arial CYR" w:cs="Arial CYR"/>
          <w:szCs w:val="20"/>
        </w:rPr>
      </w:pP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Министерством здравоохранения Российской Федерации в соответствии с Федеральным </w:t>
      </w:r>
      <w:hyperlink r:id="rId4" w:history="1">
        <w:r w:rsidRPr="00FB3124">
          <w:rPr>
            <w:rFonts w:ascii="Arial CYR" w:hAnsi="Arial CYR" w:cs="Arial CYR"/>
            <w:color w:val="0000FF"/>
            <w:szCs w:val="20"/>
          </w:rPr>
          <w:t>законом</w:t>
        </w:r>
      </w:hyperlink>
      <w:r w:rsidRPr="00FB3124">
        <w:rPr>
          <w:rFonts w:ascii="Arial CYR" w:hAnsi="Arial CYR" w:cs="Arial CYR"/>
          <w:szCs w:val="20"/>
        </w:rPr>
        <w:t xml:space="preserve"> от 8 августа 2001 г. N 128-ФЗ "О лицензировании отдельных видов деятельности" и с целью реализации </w:t>
      </w:r>
      <w:hyperlink r:id="rId5" w:history="1">
        <w:r w:rsidRPr="00FB3124">
          <w:rPr>
            <w:rFonts w:ascii="Arial CYR" w:hAnsi="Arial CYR" w:cs="Arial CYR"/>
            <w:color w:val="0000FF"/>
            <w:szCs w:val="20"/>
          </w:rPr>
          <w:t>Постановления</w:t>
        </w:r>
      </w:hyperlink>
      <w:r w:rsidRPr="00FB3124">
        <w:rPr>
          <w:rFonts w:ascii="Arial CYR" w:hAnsi="Arial CYR" w:cs="Arial CYR"/>
          <w:szCs w:val="20"/>
        </w:rPr>
        <w:t xml:space="preserve"> Правительства Российской Федерации от 11 февраля 2002 г. N 135 "О лицензировании отдельных видов деятельности" и </w:t>
      </w:r>
      <w:hyperlink r:id="rId6" w:history="1">
        <w:r w:rsidRPr="00FB3124">
          <w:rPr>
            <w:rFonts w:ascii="Arial CYR" w:hAnsi="Arial CYR" w:cs="Arial CYR"/>
            <w:color w:val="0000FF"/>
            <w:szCs w:val="20"/>
          </w:rPr>
          <w:t>Постановления</w:t>
        </w:r>
      </w:hyperlink>
      <w:r w:rsidRPr="00FB3124">
        <w:rPr>
          <w:rFonts w:ascii="Arial CYR" w:hAnsi="Arial CYR" w:cs="Arial CYR"/>
          <w:szCs w:val="20"/>
        </w:rPr>
        <w:t xml:space="preserve"> Правительства Российской Федерации от 4 июля 2002 г. N 499 "Об утверждении Положения о лицензировании медицинской деятельности" издан </w:t>
      </w:r>
      <w:hyperlink r:id="rId7" w:history="1">
        <w:r w:rsidRPr="00FB3124">
          <w:rPr>
            <w:rFonts w:ascii="Arial CYR" w:hAnsi="Arial CYR" w:cs="Arial CYR"/>
            <w:color w:val="0000FF"/>
            <w:szCs w:val="20"/>
          </w:rPr>
          <w:t>Приказ</w:t>
        </w:r>
      </w:hyperlink>
      <w:r w:rsidRPr="00FB3124">
        <w:rPr>
          <w:rFonts w:ascii="Arial CYR" w:hAnsi="Arial CYR" w:cs="Arial CYR"/>
          <w:szCs w:val="20"/>
        </w:rPr>
        <w:t xml:space="preserve"> от 26.07.2002 N 238 "Об утверждении Положения о лицензировании медицинской деятельности", в котором определен вид медицинской деятельности - работы и услуги по предрейсовым медицинским осмотрам водителей транспортных средств.</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В соответствии с указанными документами Минздравом России совместно с Минтрансом России утверждены </w:t>
      </w:r>
      <w:hyperlink r:id="rId8" w:history="1">
        <w:r w:rsidRPr="00FB3124">
          <w:rPr>
            <w:rFonts w:ascii="Arial CYR" w:hAnsi="Arial CYR" w:cs="Arial CYR"/>
            <w:color w:val="0000FF"/>
            <w:szCs w:val="20"/>
          </w:rPr>
          <w:t>методические рекомендации</w:t>
        </w:r>
      </w:hyperlink>
      <w:r w:rsidRPr="00FB3124">
        <w:rPr>
          <w:rFonts w:ascii="Arial CYR" w:hAnsi="Arial CYR" w:cs="Arial CYR"/>
          <w:szCs w:val="20"/>
        </w:rPr>
        <w:t xml:space="preserve"> "Об организации проведения предрейсовых медицинских осмотров водителей транспортных средств". Этот документ регламентирует </w:t>
      </w:r>
      <w:hyperlink r:id="rId9" w:history="1">
        <w:r w:rsidRPr="00FB3124">
          <w:rPr>
            <w:rFonts w:ascii="Arial CYR" w:hAnsi="Arial CYR" w:cs="Arial CYR"/>
            <w:color w:val="0000FF"/>
            <w:szCs w:val="20"/>
          </w:rPr>
          <w:t>порядок</w:t>
        </w:r>
      </w:hyperlink>
      <w:r w:rsidRPr="00FB3124">
        <w:rPr>
          <w:rFonts w:ascii="Arial CYR" w:hAnsi="Arial CYR" w:cs="Arial CYR"/>
          <w:szCs w:val="20"/>
        </w:rPr>
        <w:t xml:space="preserve"> проведения предрейсовых медицинских осмотров и поможет работодателю правильно сформировать и организовать этот участок работы, как один из важных для обеспечения безопасности дорожного движения.</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В связи с изложенным прошу организовать деятельность лечебно-профилактических учреждений в этом направлении.</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А.И.ВЯЛКОВ</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Приложение</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Утверждаю</w:t>
      </w: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Первый заместитель</w:t>
      </w: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Министра здравоохранения</w:t>
      </w: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Российской Федерации</w:t>
      </w: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А.И.ВЯЛКОВ</w:t>
      </w: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29.01.2002</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Первый заместитель</w:t>
      </w: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Министра транспорта</w:t>
      </w: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Российской Федерации</w:t>
      </w: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А.П.НАСОНОВ</w:t>
      </w: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29.01.2002</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Согласовано</w:t>
      </w: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Руководитель Департамента</w:t>
      </w: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организации и развития</w:t>
      </w: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медицинской помощи</w:t>
      </w: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Р.А.ХАЛЬФИН</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Начальник Управления</w:t>
      </w: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безопасности на транспорте</w:t>
      </w: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П.Л.ЛАВРЕНТЬЕВ</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center"/>
        <w:rPr>
          <w:rFonts w:ascii="Arial CYR" w:hAnsi="Arial CYR" w:cs="Arial CYR"/>
          <w:b/>
          <w:bCs/>
          <w:szCs w:val="20"/>
        </w:rPr>
      </w:pPr>
    </w:p>
    <w:p w:rsidR="002C1F25" w:rsidRPr="00FB3124" w:rsidRDefault="002C1F25" w:rsidP="002C1F25">
      <w:pPr>
        <w:autoSpaceDE w:val="0"/>
        <w:autoSpaceDN w:val="0"/>
        <w:adjustRightInd w:val="0"/>
        <w:spacing w:after="0"/>
        <w:ind w:left="0"/>
        <w:jc w:val="center"/>
        <w:rPr>
          <w:rFonts w:ascii="Arial CYR" w:hAnsi="Arial CYR" w:cs="Arial CYR"/>
          <w:b/>
          <w:bCs/>
          <w:szCs w:val="20"/>
        </w:rPr>
      </w:pPr>
    </w:p>
    <w:p w:rsidR="002C1F25" w:rsidRPr="00FB3124" w:rsidRDefault="002C1F25" w:rsidP="002C1F25">
      <w:pPr>
        <w:autoSpaceDE w:val="0"/>
        <w:autoSpaceDN w:val="0"/>
        <w:adjustRightInd w:val="0"/>
        <w:spacing w:after="0"/>
        <w:ind w:left="0"/>
        <w:jc w:val="center"/>
        <w:rPr>
          <w:rFonts w:ascii="Arial CYR" w:hAnsi="Arial CYR" w:cs="Arial CYR"/>
          <w:b/>
          <w:bCs/>
          <w:szCs w:val="20"/>
        </w:rPr>
      </w:pPr>
    </w:p>
    <w:p w:rsidR="002C1F25" w:rsidRPr="00FB3124" w:rsidRDefault="002C1F25" w:rsidP="002C1F25">
      <w:pPr>
        <w:autoSpaceDE w:val="0"/>
        <w:autoSpaceDN w:val="0"/>
        <w:adjustRightInd w:val="0"/>
        <w:spacing w:after="0"/>
        <w:ind w:left="0"/>
        <w:jc w:val="center"/>
        <w:rPr>
          <w:rFonts w:ascii="Arial CYR" w:hAnsi="Arial CYR" w:cs="Arial CYR"/>
          <w:b/>
          <w:bCs/>
          <w:szCs w:val="20"/>
        </w:rPr>
      </w:pPr>
    </w:p>
    <w:p w:rsidR="002C1F25" w:rsidRPr="00FB3124" w:rsidRDefault="002C1F25" w:rsidP="002C1F25">
      <w:pPr>
        <w:autoSpaceDE w:val="0"/>
        <w:autoSpaceDN w:val="0"/>
        <w:adjustRightInd w:val="0"/>
        <w:spacing w:after="0"/>
        <w:ind w:left="0"/>
        <w:jc w:val="center"/>
        <w:rPr>
          <w:rFonts w:ascii="Arial CYR" w:hAnsi="Arial CYR" w:cs="Arial CYR"/>
          <w:b/>
          <w:bCs/>
          <w:szCs w:val="20"/>
        </w:rPr>
      </w:pPr>
      <w:r w:rsidRPr="00FB3124">
        <w:rPr>
          <w:rFonts w:ascii="Arial CYR" w:hAnsi="Arial CYR" w:cs="Arial CYR"/>
          <w:b/>
          <w:bCs/>
          <w:szCs w:val="20"/>
        </w:rPr>
        <w:lastRenderedPageBreak/>
        <w:t>МЕТОДИЧЕСКИЕ РЕКОМЕНДАЦИИ</w:t>
      </w:r>
    </w:p>
    <w:p w:rsidR="002C1F25" w:rsidRPr="00FB3124" w:rsidRDefault="002C1F25" w:rsidP="002C1F25">
      <w:pPr>
        <w:autoSpaceDE w:val="0"/>
        <w:autoSpaceDN w:val="0"/>
        <w:adjustRightInd w:val="0"/>
        <w:spacing w:after="0"/>
        <w:ind w:left="0"/>
        <w:jc w:val="center"/>
        <w:rPr>
          <w:rFonts w:ascii="Arial CYR" w:hAnsi="Arial CYR" w:cs="Arial CYR"/>
          <w:b/>
          <w:bCs/>
          <w:szCs w:val="20"/>
        </w:rPr>
      </w:pPr>
    </w:p>
    <w:p w:rsidR="002C1F25" w:rsidRPr="00FB3124" w:rsidRDefault="002C1F25" w:rsidP="002C1F25">
      <w:pPr>
        <w:autoSpaceDE w:val="0"/>
        <w:autoSpaceDN w:val="0"/>
        <w:adjustRightInd w:val="0"/>
        <w:spacing w:after="0"/>
        <w:ind w:left="0"/>
        <w:jc w:val="center"/>
        <w:rPr>
          <w:rFonts w:ascii="Arial CYR" w:hAnsi="Arial CYR" w:cs="Arial CYR"/>
          <w:b/>
          <w:bCs/>
          <w:szCs w:val="20"/>
        </w:rPr>
      </w:pPr>
      <w:r w:rsidRPr="00FB3124">
        <w:rPr>
          <w:rFonts w:ascii="Arial CYR" w:hAnsi="Arial CYR" w:cs="Arial CYR"/>
          <w:b/>
          <w:bCs/>
          <w:szCs w:val="20"/>
        </w:rPr>
        <w:t>МЕДИЦИНСКОЕ ОБЕСПЕЧЕНИЕ</w:t>
      </w:r>
    </w:p>
    <w:p w:rsidR="002C1F25" w:rsidRPr="00FB3124" w:rsidRDefault="002C1F25" w:rsidP="002C1F25">
      <w:pPr>
        <w:autoSpaceDE w:val="0"/>
        <w:autoSpaceDN w:val="0"/>
        <w:adjustRightInd w:val="0"/>
        <w:spacing w:after="0"/>
        <w:ind w:left="0"/>
        <w:jc w:val="center"/>
        <w:rPr>
          <w:rFonts w:ascii="Arial CYR" w:hAnsi="Arial CYR" w:cs="Arial CYR"/>
          <w:b/>
          <w:bCs/>
          <w:szCs w:val="20"/>
        </w:rPr>
      </w:pPr>
      <w:r w:rsidRPr="00FB3124">
        <w:rPr>
          <w:rFonts w:ascii="Arial CYR" w:hAnsi="Arial CYR" w:cs="Arial CYR"/>
          <w:b/>
          <w:bCs/>
          <w:szCs w:val="20"/>
        </w:rPr>
        <w:t>БЕЗОПАСНОСТИ ДОРОЖНОГО ДВИЖЕНИЯ</w:t>
      </w:r>
    </w:p>
    <w:p w:rsidR="002C1F25" w:rsidRPr="00FB3124" w:rsidRDefault="002C1F25" w:rsidP="002C1F25">
      <w:pPr>
        <w:autoSpaceDE w:val="0"/>
        <w:autoSpaceDN w:val="0"/>
        <w:adjustRightInd w:val="0"/>
        <w:spacing w:after="0"/>
        <w:ind w:left="0"/>
        <w:jc w:val="center"/>
        <w:rPr>
          <w:rFonts w:ascii="Arial CYR" w:hAnsi="Arial CYR" w:cs="Arial CYR"/>
          <w:b/>
          <w:bCs/>
          <w:szCs w:val="20"/>
        </w:rPr>
      </w:pPr>
    </w:p>
    <w:p w:rsidR="002C1F25" w:rsidRPr="00FB3124" w:rsidRDefault="002C1F25" w:rsidP="002C1F25">
      <w:pPr>
        <w:autoSpaceDE w:val="0"/>
        <w:autoSpaceDN w:val="0"/>
        <w:adjustRightInd w:val="0"/>
        <w:spacing w:after="0"/>
        <w:ind w:left="0"/>
        <w:jc w:val="center"/>
        <w:rPr>
          <w:rFonts w:ascii="Arial CYR" w:hAnsi="Arial CYR" w:cs="Arial CYR"/>
          <w:b/>
          <w:bCs/>
          <w:szCs w:val="20"/>
        </w:rPr>
      </w:pPr>
      <w:r w:rsidRPr="00FB3124">
        <w:rPr>
          <w:rFonts w:ascii="Arial CYR" w:hAnsi="Arial CYR" w:cs="Arial CYR"/>
          <w:b/>
          <w:bCs/>
          <w:szCs w:val="20"/>
        </w:rPr>
        <w:t>(Организация и порядок проведения предрейсовых</w:t>
      </w:r>
    </w:p>
    <w:p w:rsidR="002C1F25" w:rsidRPr="00FB3124" w:rsidRDefault="002C1F25" w:rsidP="002C1F25">
      <w:pPr>
        <w:autoSpaceDE w:val="0"/>
        <w:autoSpaceDN w:val="0"/>
        <w:adjustRightInd w:val="0"/>
        <w:spacing w:after="0"/>
        <w:ind w:left="0"/>
        <w:jc w:val="center"/>
        <w:rPr>
          <w:rFonts w:ascii="Arial CYR" w:hAnsi="Arial CYR" w:cs="Arial CYR"/>
          <w:b/>
          <w:bCs/>
          <w:szCs w:val="20"/>
        </w:rPr>
      </w:pPr>
      <w:r w:rsidRPr="00FB3124">
        <w:rPr>
          <w:rFonts w:ascii="Arial CYR" w:hAnsi="Arial CYR" w:cs="Arial CYR"/>
          <w:b/>
          <w:bCs/>
          <w:szCs w:val="20"/>
        </w:rPr>
        <w:t>медицинских осмотров водителей</w:t>
      </w:r>
    </w:p>
    <w:p w:rsidR="002C1F25" w:rsidRPr="00FB3124" w:rsidRDefault="002C1F25" w:rsidP="002C1F25">
      <w:pPr>
        <w:autoSpaceDE w:val="0"/>
        <w:autoSpaceDN w:val="0"/>
        <w:adjustRightInd w:val="0"/>
        <w:spacing w:after="0"/>
        <w:ind w:left="0"/>
        <w:jc w:val="center"/>
        <w:rPr>
          <w:rFonts w:ascii="Arial CYR" w:hAnsi="Arial CYR" w:cs="Arial CYR"/>
          <w:b/>
          <w:bCs/>
          <w:szCs w:val="20"/>
        </w:rPr>
      </w:pPr>
      <w:r w:rsidRPr="00FB3124">
        <w:rPr>
          <w:rFonts w:ascii="Arial CYR" w:hAnsi="Arial CYR" w:cs="Arial CYR"/>
          <w:b/>
          <w:bCs/>
          <w:szCs w:val="20"/>
        </w:rPr>
        <w:t>транспортных средств)</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Введение</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Система организации медицинского обеспечения безопасности дорожного движения предусматривает комплекс мероприятий, включающих как медицинскую профилактику дорожно-транспортных происшествий, так и медицинскую помощь при их совершении.</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Одним из основополагающих факторов обеспечения безопасности дорожного движения является состояние здоровья водителя. Высокая интенсивность дорожного движения за счет значительного роста количества автотранспортных средств предъявляет к водителям повышенные требования в плане состояния здоровья. Своевременно определить нарушения и отклонения в состоянии здоровья водителей возможно лишь при регулярном прохождении ими медицинских осмотров. Правильная организация проведения предрейсовых медицинских осмотров является одним из ключевых звеньев профилактики дорожно-транспортных происшествий.</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Управление автотранспортом в состоянии алкогольного опьянения является одной из основных причин дорожно-транспортных происшествий. Ежегодно около 20% происшествий происходят из-за нарушений правил дорожного движения водителями в состоянии опьянения. Особую тревогу вызывает тот факт, что за последние годы в 3 - 4 раза возросло количество водителей, управляющих автотранспортными средствами в состоянии наркотического опьянения и под действием иных психоактивных веществ. Своевременное выявление у водителей автотранспортных средств физиологических и функциональных отклонений, возникающих при потреблении различных алкогольных и психоактивных веществ, является одной из важнейших задач в обеспечении безопасности дорожного движения.</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С этой целью в каждой организации, имеющей автотранспорт, необходимо организовать и в обязательном порядке проводить предрейсовые медицинские осмотры водителей автотранспортных средств. Предрейсовые медицинские осмотры проводятся прошедшими специальное обучение медицинскими работниками (врачами, фельдшерами, медицинскими сестрами). Примерная программа подготовки медицинских работников по проведению предрейсовых медицинских осмотров водителей транспортных средств прилагается </w:t>
      </w:r>
      <w:hyperlink r:id="rId10" w:history="1">
        <w:r w:rsidRPr="00FB3124">
          <w:rPr>
            <w:rFonts w:ascii="Arial CYR" w:hAnsi="Arial CYR" w:cs="Arial CYR"/>
            <w:color w:val="0000FF"/>
            <w:szCs w:val="20"/>
          </w:rPr>
          <w:t>(приложение N 1).</w:t>
        </w:r>
      </w:hyperlink>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Основной задачей предрейсовых медицинских осмотров является выявление у водителей признаков различных заболеваний, признаков употребления алкоголя, наркотиков, запрещенных лекарственных препаратов, остаточных явлений алкогольной интоксикации (похмельного синдрома), утомления. В случае выявления указанных признаков водители не допускаются к управлению транспортными средствами.</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Медицинские работники также осуществляют контроль за состоянием здоровья водителей, анализируют причины отстранения водителей от работы, ведут учет результатов осмотров, участвуют в служебном расследовании ДТП с целью выявления причин, зависящих от состояния здоровья водителя, совершившего ДТП. Они работают в тесном контакте с руководителем организации и другими специалистами, работа которых связана с обеспечением безопасности движения.</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На основе анализа причин отстранения водителей от работы по состоянию здоровья медработники формируют так называемые "группы риска", куда включаются водители, склонные к злоупотреблению алкоголем и психоактивными веществами, а также длительно и часто болеющие (страдающие хроническими заболеваниями) и водители старше 55 лет.</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Водители, вошедшие в группы риска, должны подвергаться текущим и послерейсовым медицинским осмотрам и находиться под особым вниманием медицинских работников. Порядок проведения текущих и послерейсовых медицинских осмотров устанавливается руководителями организаций.</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В Федеральном законе "О безопасности дорожного движения" </w:t>
      </w:r>
      <w:hyperlink r:id="rId11" w:history="1">
        <w:r w:rsidRPr="00FB3124">
          <w:rPr>
            <w:rFonts w:ascii="Arial CYR" w:hAnsi="Arial CYR" w:cs="Arial CYR"/>
            <w:color w:val="0000FF"/>
            <w:szCs w:val="20"/>
          </w:rPr>
          <w:t>(статья 20)</w:t>
        </w:r>
      </w:hyperlink>
      <w:r w:rsidRPr="00FB3124">
        <w:rPr>
          <w:rFonts w:ascii="Arial CYR" w:hAnsi="Arial CYR" w:cs="Arial CYR"/>
          <w:szCs w:val="20"/>
        </w:rPr>
        <w:t xml:space="preserve"> установлено, что все юридические лица и индивидуальные предприниматели обязаны организовать проведение предрейсовых медицинских осмотров водителей.</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lastRenderedPageBreak/>
        <w:t xml:space="preserve">В </w:t>
      </w:r>
      <w:hyperlink r:id="rId12" w:history="1">
        <w:r w:rsidRPr="00FB3124">
          <w:rPr>
            <w:rFonts w:ascii="Arial CYR" w:hAnsi="Arial CYR" w:cs="Arial CYR"/>
            <w:color w:val="0000FF"/>
            <w:szCs w:val="20"/>
          </w:rPr>
          <w:t>статье 54</w:t>
        </w:r>
      </w:hyperlink>
      <w:r w:rsidRPr="00FB3124">
        <w:rPr>
          <w:rFonts w:ascii="Arial CYR" w:hAnsi="Arial CYR" w:cs="Arial CYR"/>
          <w:szCs w:val="20"/>
        </w:rPr>
        <w:t xml:space="preserve"> Федерального закона "О наркотических средствах и психотропных веществах" установлено, что наркологическая помощь больным наркоманией оказывается по их просьбе или с их согласия, за исключением случаев, предусмотренных законодательством Российской Федерации.</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Следовательно, для проведения обследования водителя на предмет содержания в организме наркотических веществ необходимо его согласие, которое должно быть оформлено в письменной форме. Согласие на это обследование может быть предусмотрено в трудовом договоре или в отдельном документе.</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Организация проведения предрейсовых</w:t>
      </w: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медицинских осмотров водителей автотранспортных средств</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Предрейсовый медицинский осмотр производится перед началом рабочей смены водителей. Для их осуществления администрацией организации должно быть выделено специальное помещение, оборудованное в соответствии с перечнем, приведенным в приложении </w:t>
      </w:r>
      <w:hyperlink r:id="rId13" w:history="1">
        <w:r w:rsidRPr="00FB3124">
          <w:rPr>
            <w:rFonts w:ascii="Arial CYR" w:hAnsi="Arial CYR" w:cs="Arial CYR"/>
            <w:color w:val="0000FF"/>
            <w:szCs w:val="20"/>
          </w:rPr>
          <w:t>N 2.</w:t>
        </w:r>
      </w:hyperlink>
      <w:r w:rsidRPr="00FB3124">
        <w:rPr>
          <w:rFonts w:ascii="Arial CYR" w:hAnsi="Arial CYR" w:cs="Arial CYR"/>
          <w:szCs w:val="20"/>
        </w:rPr>
        <w:t xml:space="preserve"> Организация предрейсового медицинского осмотра водителей находится под контролем администрации организации и методическим руководством территориального или ведомственного лечебно-профилактического учреждения.</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Водители автотранспортных средств должны явиться на предрейсовый медицинский осмотр с путевым листом. Приглашая на осмотр индивидуально каждого водителя, медицинский работник должен обратить внимание на: как обследуемый заходит в кабинет, на его походку, внешний вид и поведение. Осмотр начинается с опроса водителя. При опросе выясняется субъективное самочувствие водителя, настроение, продолжительность сна, наличие или отсутствие жалоб на состояние здоровья. При высказывании водителем каких-либо жалоб медицинский работник обязан при осмотре выявить и подтвердить (или опровергнуть) их объективность.</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Медицинские осмотры должны проводиться при достаточном освещении. Медицинский работник обязан внимательно ознакомиться с состоянием кожных покровов водителя, обращая внимание на наличие расчесов, ссадин, следов от инъекций на тыльной части кистей и </w:t>
      </w:r>
      <w:proofErr w:type="spellStart"/>
      <w:r w:rsidRPr="00FB3124">
        <w:rPr>
          <w:rFonts w:ascii="Arial CYR" w:hAnsi="Arial CYR" w:cs="Arial CYR"/>
          <w:szCs w:val="20"/>
        </w:rPr>
        <w:t>кубитальных</w:t>
      </w:r>
      <w:proofErr w:type="spellEnd"/>
      <w:r w:rsidRPr="00FB3124">
        <w:rPr>
          <w:rFonts w:ascii="Arial CYR" w:hAnsi="Arial CYR" w:cs="Arial CYR"/>
          <w:szCs w:val="20"/>
        </w:rPr>
        <w:t xml:space="preserve"> ямок, бледность или покраснение кожи. Определяется состояние слизистых глаз и склер (гиперемия, желтушность). Особую значимость при осмотре приобретает состояние зрачков (сужены или расширены) и их реакция на свет (живая, вялая или отсутствует). Температура тела измеряется при наличии объективных показателей. При осмотре в обязательном порядке измеряется артериальное давление и частота сердечных сокращений.</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Основаниями для отстранения от работы водителей автотранспортных средств являются следующие отклонения в состоянии здоровья:</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наличие симптомов острого заболевания или обострения хронического заболевания (повышение температуры тела свыше 37 град. C, жалобы на плохое самочувствие, общую слабость, головную боль и зубную боль, острые заболевания глаз, боли в области уха, грудной или брюшной полости и т.п.);</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 повышение или </w:t>
      </w:r>
      <w:proofErr w:type="spellStart"/>
      <w:r w:rsidRPr="00FB3124">
        <w:rPr>
          <w:rFonts w:ascii="Arial CYR" w:hAnsi="Arial CYR" w:cs="Arial CYR"/>
          <w:szCs w:val="20"/>
        </w:rPr>
        <w:t>урежение</w:t>
      </w:r>
      <w:proofErr w:type="spellEnd"/>
      <w:r w:rsidRPr="00FB3124">
        <w:rPr>
          <w:rFonts w:ascii="Arial CYR" w:hAnsi="Arial CYR" w:cs="Arial CYR"/>
          <w:szCs w:val="20"/>
        </w:rPr>
        <w:t xml:space="preserve"> частоты сердечных сокращений и изменения артериального давления выше или ниже уровней, характерных для осматриваемого водителя;</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 нахождение под действием спиртных напитков или других средств (наркотических и психотропных препаратов или </w:t>
      </w:r>
      <w:proofErr w:type="spellStart"/>
      <w:r w:rsidRPr="00FB3124">
        <w:rPr>
          <w:rFonts w:ascii="Arial CYR" w:hAnsi="Arial CYR" w:cs="Arial CYR"/>
          <w:szCs w:val="20"/>
        </w:rPr>
        <w:t>токсикантов</w:t>
      </w:r>
      <w:proofErr w:type="spellEnd"/>
      <w:r w:rsidRPr="00FB3124">
        <w:rPr>
          <w:rFonts w:ascii="Arial CYR" w:hAnsi="Arial CYR" w:cs="Arial CYR"/>
          <w:szCs w:val="20"/>
        </w:rPr>
        <w:t>), нарушающих функциональное состояние. В этом случае медицинский работник, проводящий предрейсовый медицинский осмотр, обязан провести контроль трезвости водителя.</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Результаты проведенного предрейсового медицинского осмотра в обязательном порядке заносятся в журнал. Журнал должен быть пронумерован, прошнурован, скреплен печатью организации или учреждения здравоохранения. В журнале записываются фамилия, имя, отчество, возраст, место работы водителя, дата и время проведения осмотра, заключение, принятые меры, фамилия и инициалы медицинского работника.</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При отсутствии жалоб, объективных признаков заболеваний, нарушений функционального состояния организма, признаков употребления спиртных напитков, наркотических и других психоактивных веществ, нарушений режима труда и отдыха водитель допускается к работе. В этом случае медицинский работник ставит штамп в путевом листе. В штампе должны быть указаны дата и точное время прохождения медицинского осмотра, фамилия, инициалы и подпись медицинского работника, проводившего обследование.</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Отстраненные от работы по состоянию здоровья водители направляются в дневное время к дежурному врачу поликлиники. В том случае, если отстранение водителя от работы связано с временной утратой трудоспособности и произошло в вечернее или ночное время, когда в поликлинике нет приема, медицинский работник, оказав первую помощь, предлагает работнику явиться на </w:t>
      </w:r>
      <w:r w:rsidRPr="00FB3124">
        <w:rPr>
          <w:rFonts w:ascii="Arial CYR" w:hAnsi="Arial CYR" w:cs="Arial CYR"/>
          <w:szCs w:val="20"/>
        </w:rPr>
        <w:lastRenderedPageBreak/>
        <w:t>следующий день в поликлинику, а в случае надобности - вызвать врача на дом. При этом он выдает водителю справку за своей подписью. В справке указывается час освобождения от работы, приводятся краткие данные о характере заболевания или травмы, о температуре тела и т.д. Справка составляется в произвольной форме.</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Врач поликлиники, признав отстраненного от работы водителя временно нетрудоспособным, выдает ему больничный </w:t>
      </w:r>
      <w:hyperlink r:id="rId14" w:history="1">
        <w:r w:rsidRPr="00FB3124">
          <w:rPr>
            <w:rFonts w:ascii="Arial CYR" w:hAnsi="Arial CYR" w:cs="Arial CYR"/>
            <w:color w:val="0000FF"/>
            <w:szCs w:val="20"/>
          </w:rPr>
          <w:t>лист</w:t>
        </w:r>
      </w:hyperlink>
      <w:r w:rsidRPr="00FB3124">
        <w:rPr>
          <w:rFonts w:ascii="Arial CYR" w:hAnsi="Arial CYR" w:cs="Arial CYR"/>
          <w:szCs w:val="20"/>
        </w:rPr>
        <w:t xml:space="preserve"> в установленном </w:t>
      </w:r>
      <w:hyperlink r:id="rId15" w:history="1">
        <w:r w:rsidRPr="00FB3124">
          <w:rPr>
            <w:rFonts w:ascii="Arial CYR" w:hAnsi="Arial CYR" w:cs="Arial CYR"/>
            <w:color w:val="0000FF"/>
            <w:szCs w:val="20"/>
          </w:rPr>
          <w:t>порядке</w:t>
        </w:r>
      </w:hyperlink>
      <w:r w:rsidRPr="00FB3124">
        <w:rPr>
          <w:rFonts w:ascii="Arial CYR" w:hAnsi="Arial CYR" w:cs="Arial CYR"/>
          <w:szCs w:val="20"/>
        </w:rPr>
        <w:t>. Если же врач признает его трудоспособным, то выдает справку об отсутствии противопоказаний для допуска к работе. Допуск к работе лиц, страдающих гипертонической болезнью или явной гипотонией, осуществляется строго индивидуально по рекомендациям лечащего врача. Эти рекомендации заносятся в карту состояния здоровья водителя. Карта заполняется медицинским работником на водителей, имеющих хронические заболевания.</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Медицинский работник один раз в год, а также при первичном выявлении больных составляет списки лиц, состоящих на диспансерном учете, с указанием диагноза и кратких рекомендаций по допуску к работе. Медицинский работник ежемесячно подводит итоги предрейсовых медицинских осмотров с анализом причин отстранения от работы водителей и результаты доводит до сведения руководителя организации.</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Руководители организаций ежемесячно проверяют результаты предрейсовых медицинских осмотров, обращая особое внимание на случаи отстранения от работы водителей, употребляющих алкоголь и наркотики.</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Медицинский работник несет дисциплинарную, а в случаях, предусмотренных законодательством, и другую ответственность за качество проведенного предрейсового медицинского осмотра и выдачу заключения о допуске водителей к управлению транспортным средством.</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Организация и порядок контроля</w:t>
      </w: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трезвости водителей автотранспортных средств</w:t>
      </w: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при проведении предрейсовых медицинских осмотров</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Контроль трезвости водителя автотранспортных средств проводится при выявлении </w:t>
      </w:r>
      <w:proofErr w:type="gramStart"/>
      <w:r w:rsidRPr="00FB3124">
        <w:rPr>
          <w:rFonts w:ascii="Arial CYR" w:hAnsi="Arial CYR" w:cs="Arial CYR"/>
          <w:szCs w:val="20"/>
        </w:rPr>
        <w:t>во время</w:t>
      </w:r>
      <w:proofErr w:type="gramEnd"/>
      <w:r w:rsidRPr="00FB3124">
        <w:rPr>
          <w:rFonts w:ascii="Arial CYR" w:hAnsi="Arial CYR" w:cs="Arial CYR"/>
          <w:szCs w:val="20"/>
        </w:rPr>
        <w:t xml:space="preserve"> предрейсового медицинского осмотра признаков употребления водителем алкоголя, наркотических средств и других психоактивных веществ.</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Если во время проведения предрейсового медицинского осмотра (при отсутствии воспалительных заболеваний, а также данных о предыдущем повышении или понижении артериального давления) у водителя выявляются отклонения в работе сердечно-сосудистой системы (артериальное давление и иные), характерные изменения окраски кожных покровов, слизистых глаз, склер, узкие или широкие зрачки (неадекватные освещению), слабая или отсутствующая реакция зрачков на свет, а также отклонения в поведении, нарушение походки и речи, тремор пальцев рук, век, запах алкоголя изо рта, то медицинский работник обязан провести такому водителю контроль трезвости.</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При проведении контроля трезвости для определения состояния здоровья осматриваемый водитель в обязательном порядке должен быть подвергнут клиническому обследованию и должна быть проведена лабораторная диагностика биологических сред водителя (выдыхаемый воздух и моча). Забор крови категорически запрещен.</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Наличие или отсутствие факта употребления различных психоактивных веществ и состояние опьянения определяются по комплексу поведенческих, вегетативно-сосудистых, соматических, двигательных и неврологических расстройств в сочетании с обнаружением в биологических средах этанола, наркотического средства или </w:t>
      </w:r>
      <w:proofErr w:type="spellStart"/>
      <w:r w:rsidRPr="00FB3124">
        <w:rPr>
          <w:rFonts w:ascii="Arial CYR" w:hAnsi="Arial CYR" w:cs="Arial CYR"/>
          <w:szCs w:val="20"/>
        </w:rPr>
        <w:t>токсиканта</w:t>
      </w:r>
      <w:proofErr w:type="spellEnd"/>
      <w:r w:rsidRPr="00FB3124">
        <w:rPr>
          <w:rFonts w:ascii="Arial CYR" w:hAnsi="Arial CYR" w:cs="Arial CYR"/>
          <w:szCs w:val="20"/>
        </w:rPr>
        <w:t>.</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Медицинский работник, проводящий контроль трезвости, в обязательном порядке составляет протокол контроля трезвости установленной формы </w:t>
      </w:r>
      <w:hyperlink r:id="rId16" w:history="1">
        <w:r w:rsidRPr="00FB3124">
          <w:rPr>
            <w:rFonts w:ascii="Arial CYR" w:hAnsi="Arial CYR" w:cs="Arial CYR"/>
            <w:color w:val="0000FF"/>
            <w:szCs w:val="20"/>
          </w:rPr>
          <w:t>(приложение N 3)</w:t>
        </w:r>
      </w:hyperlink>
      <w:r w:rsidRPr="00FB3124">
        <w:rPr>
          <w:rFonts w:ascii="Arial CYR" w:hAnsi="Arial CYR" w:cs="Arial CYR"/>
          <w:szCs w:val="20"/>
        </w:rPr>
        <w:t xml:space="preserve"> в двух экземплярах, четко и конкретно заполняя каждый пункт документа. Один экземпляр протокола оставляется у медработника. Второй экземпляр протокола выдается руководителю организации.</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В протоколе медицинский работник подробно описывает особенности поведения водителя, его реакцию на проводимое обследование, предъявляемые жалобы. Важное диагностическое значение имеют состояние вегетососудистой сферы: окраска кожных покровов и видимых слизистых; частота сердечных сокращений и дыхательных движений; артериальное давление. Прием различных психоактивных веществ, как правило, вызывает нарушение со стороны опорно-двигательного аппарата. Нарушаются походка, ориентировка в пространстве (пальценосовая проба), координация (проба </w:t>
      </w:r>
      <w:proofErr w:type="spellStart"/>
      <w:r w:rsidRPr="00FB3124">
        <w:rPr>
          <w:rFonts w:ascii="Arial CYR" w:hAnsi="Arial CYR" w:cs="Arial CYR"/>
          <w:szCs w:val="20"/>
        </w:rPr>
        <w:t>Ромберга</w:t>
      </w:r>
      <w:proofErr w:type="spellEnd"/>
      <w:r w:rsidRPr="00FB3124">
        <w:rPr>
          <w:rFonts w:ascii="Arial CYR" w:hAnsi="Arial CYR" w:cs="Arial CYR"/>
          <w:szCs w:val="20"/>
        </w:rPr>
        <w:t xml:space="preserve">), зрачки сужены или расширены и слабо реагируют на свет или фотореакция вовсе отсутствует. Часто наблюдается тремор пальцев рук и век. Немаловажное значение имеет наличие или отсутствие запаха алкоголя, перегара изо рта. Отсутствие такого запаха при наличии явных </w:t>
      </w:r>
      <w:r w:rsidRPr="00FB3124">
        <w:rPr>
          <w:rFonts w:ascii="Arial CYR" w:hAnsi="Arial CYR" w:cs="Arial CYR"/>
          <w:szCs w:val="20"/>
        </w:rPr>
        <w:lastRenderedPageBreak/>
        <w:t xml:space="preserve">клинических отклонений в состоянии испытуемого указывает на употребление наркотических средств или </w:t>
      </w:r>
      <w:proofErr w:type="spellStart"/>
      <w:r w:rsidRPr="00FB3124">
        <w:rPr>
          <w:rFonts w:ascii="Arial CYR" w:hAnsi="Arial CYR" w:cs="Arial CYR"/>
          <w:szCs w:val="20"/>
        </w:rPr>
        <w:t>токсикантов</w:t>
      </w:r>
      <w:proofErr w:type="spellEnd"/>
      <w:r w:rsidRPr="00FB3124">
        <w:rPr>
          <w:rFonts w:ascii="Arial CYR" w:hAnsi="Arial CYR" w:cs="Arial CYR"/>
          <w:szCs w:val="20"/>
        </w:rPr>
        <w:t xml:space="preserve">. В этом случае следует более внимательно осмотреть кожные покровы в </w:t>
      </w:r>
      <w:proofErr w:type="spellStart"/>
      <w:r w:rsidRPr="00FB3124">
        <w:rPr>
          <w:rFonts w:ascii="Arial CYR" w:hAnsi="Arial CYR" w:cs="Arial CYR"/>
          <w:szCs w:val="20"/>
        </w:rPr>
        <w:t>кубитальных</w:t>
      </w:r>
      <w:proofErr w:type="spellEnd"/>
      <w:r w:rsidRPr="00FB3124">
        <w:rPr>
          <w:rFonts w:ascii="Arial CYR" w:hAnsi="Arial CYR" w:cs="Arial CYR"/>
          <w:szCs w:val="20"/>
        </w:rPr>
        <w:t xml:space="preserve"> ямках, тыльной части кистей, стоп, внутреннюю область бедер.</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Поведение обследуемого в состоянии опьянения может иметь и другие проявления. Нередки суетливость, подозрительность, реакции рассеяния. Довольно часто со стороны обследуемого водителя обнаруживается тенденция к диссимиляции. Обычно это проявляется в отказе или неправильной даче </w:t>
      </w:r>
      <w:proofErr w:type="spellStart"/>
      <w:r w:rsidRPr="00FB3124">
        <w:rPr>
          <w:rFonts w:ascii="Arial CYR" w:hAnsi="Arial CYR" w:cs="Arial CYR"/>
          <w:szCs w:val="20"/>
        </w:rPr>
        <w:t>биосред</w:t>
      </w:r>
      <w:proofErr w:type="spellEnd"/>
      <w:r w:rsidRPr="00FB3124">
        <w:rPr>
          <w:rFonts w:ascii="Arial CYR" w:hAnsi="Arial CYR" w:cs="Arial CYR"/>
          <w:szCs w:val="20"/>
        </w:rPr>
        <w:t xml:space="preserve"> для анализа на алкоголь (неправильное продувание выдыхаемого воздуха, попытки подменить анализы и т.д.). Отмечаются также случаи "непонимания" инструкций, невыполнения отдельных функциональных проб, попытки затруднить освидетельствование, уйти от контакта с медработником. Регистрация указанных феноменов имеет существенное диагностическое значение, поскольку косвенно свидетельствует о возможности предшествующего потребления алкоголя, наркотиков и других психотропных средств.</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При оценке психического состояния необходимо обращать внимание на преобладающий фон настроения осматриваемого водителя, указывать, если это имеется, на значительную выраженность эмоциональных реакций (</w:t>
      </w:r>
      <w:proofErr w:type="spellStart"/>
      <w:r w:rsidRPr="00FB3124">
        <w:rPr>
          <w:rFonts w:ascii="Arial CYR" w:hAnsi="Arial CYR" w:cs="Arial CYR"/>
          <w:szCs w:val="20"/>
        </w:rPr>
        <w:t>эйфоричность</w:t>
      </w:r>
      <w:proofErr w:type="spellEnd"/>
      <w:r w:rsidRPr="00FB3124">
        <w:rPr>
          <w:rFonts w:ascii="Arial CYR" w:hAnsi="Arial CYR" w:cs="Arial CYR"/>
          <w:szCs w:val="20"/>
        </w:rPr>
        <w:t xml:space="preserve">, апатия, напряженность, тревога, раздражительность, неустойчивость настроения). Важно также описывать особенности протекания интеллектуальной деятельности, указывать в соответствующих случаях на затруднения при концентрации внимания, рассеянность, повышенную отвлекаемость, излишнюю обстоятельность. Полезно предъявлять интеллектуальные задачи (например, вычитать по семь из ста, запоминание ряда чисел, ассоциативный тест, называние предметов на какую-либо букву и т.д.). Важную информацию дают также наблюдения за характером речи обследуемого, </w:t>
      </w:r>
      <w:proofErr w:type="spellStart"/>
      <w:r w:rsidRPr="00FB3124">
        <w:rPr>
          <w:rFonts w:ascii="Arial CYR" w:hAnsi="Arial CYR" w:cs="Arial CYR"/>
          <w:szCs w:val="20"/>
        </w:rPr>
        <w:t>выговариванием</w:t>
      </w:r>
      <w:proofErr w:type="spellEnd"/>
      <w:r w:rsidRPr="00FB3124">
        <w:rPr>
          <w:rFonts w:ascii="Arial CYR" w:hAnsi="Arial CYR" w:cs="Arial CYR"/>
          <w:szCs w:val="20"/>
        </w:rPr>
        <w:t xml:space="preserve"> отдельных звуков, словосочетаний, эмоциональными модуляциями голоса. В состоянии опьянения часто выявляются "</w:t>
      </w:r>
      <w:proofErr w:type="spellStart"/>
      <w:r w:rsidRPr="00FB3124">
        <w:rPr>
          <w:rFonts w:ascii="Arial CYR" w:hAnsi="Arial CYR" w:cs="Arial CYR"/>
          <w:szCs w:val="20"/>
        </w:rPr>
        <w:t>смазанность</w:t>
      </w:r>
      <w:proofErr w:type="spellEnd"/>
      <w:r w:rsidRPr="00FB3124">
        <w:rPr>
          <w:rFonts w:ascii="Arial CYR" w:hAnsi="Arial CYR" w:cs="Arial CYR"/>
          <w:szCs w:val="20"/>
        </w:rPr>
        <w:t>" произношения, иногда речь приобретает скандированный оттенок, появляется монотонность. Указанные особенности обычно обнаруживаются при произнесении скороговорок, чтении вслух, счете.</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Весьма характерным признаком воздействия алкоголя является нарушение походки. Этот показатель, как свидетельствует опыт, является высокочувствительным и довольно надежным. Неустойчивая походка, разбрасывание ног при ходьбе постоянно встречается у лиц с выраженным состоянием опьянения. Следует подчеркнуть, что аналогичные расстройства, хотя и в меньшей степени, обнаруживаются также и при легкой алкогольной интоксикации. Для их выявления в этом случае следует прибегать к весьма надежной и простой функциональной пробе: ходьбе с быстрыми поворотами.</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При проведении пробы "ходьба с быстрыми поворотами" обследуемому лицу предлагают сделать 5 - 6 шагов в одном направлении, быстро развернуться вокруг своей оси и сделать столько же шагов в обратном направлении. Установить тонкие нарушения координации при легком алкогольном опьянении можно также при задании поднять мелкий предмет с пола, при закрытых глазах коснуться пальцем кончика носа, свести при закрытых глазах кончики указательных пальцев.</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Специальные исследования показали, что в совокупности с другими признаками интоксикации диагностической ценностью при легкой степени опьянения является такой симптом, как покраснение склер глаз. Характерно также увеличение частоты сокращений сердца свыше 100 в минуту. Известно, что во многих случаях при проведении освидетельствования у обследуемых лиц отмечается гиперемия кожных покровов, изменения артериального давления, частоты дыхания и температуры тела. Однако перечисленные симптомы в большой степени подвержены колебаниям и могут отражать неспецифическую реакцию обследуемого лица. Регистрация комплекса негативных проявлений в полном объеме, тем не менее, имеет немаловажное значение, поскольку на основании правильно выявленных расстройств можно сделать заключение о стойком изменении функциональной активности организма болезненной или интоксикационной природы.</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После завершения клинического обследования и выявления при этом признаков употребления алкоголя или других психоактивных веществ медицинский работник проводит исследование биологических сред на наличие в них различных групп психоактивных веществ. Для этого могут быть использованы разрешенные Минздравом России газовые анализаторы выдыхаемого воздуха (качественные и количественные </w:t>
      </w:r>
      <w:proofErr w:type="spellStart"/>
      <w:r w:rsidRPr="00FB3124">
        <w:rPr>
          <w:rFonts w:ascii="Arial CYR" w:hAnsi="Arial CYR" w:cs="Arial CYR"/>
          <w:szCs w:val="20"/>
        </w:rPr>
        <w:t>алкометры</w:t>
      </w:r>
      <w:proofErr w:type="spellEnd"/>
      <w:r w:rsidRPr="00FB3124">
        <w:rPr>
          <w:rFonts w:ascii="Arial CYR" w:hAnsi="Arial CYR" w:cs="Arial CYR"/>
          <w:szCs w:val="20"/>
        </w:rPr>
        <w:t>) и различные варианты экспресс-тестов мочи. Некоторые из них описаны в методической рекомендации.</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Полученные данные клинического обследования и результаты лабораторных исследований биологических сред должны быть объективно оценены и служат основанием для вынесения одного из нижеперечисленных заключений:</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 установлен факт потребления алкоголя (единичные клинические отклонения, запах алкоголя или перегара изо рта, положительный результат при качественном или количественном (до 0,09 промилле) исследовании выдыхаемого воздуха </w:t>
      </w:r>
      <w:proofErr w:type="spellStart"/>
      <w:r w:rsidRPr="00FB3124">
        <w:rPr>
          <w:rFonts w:ascii="Arial CYR" w:hAnsi="Arial CYR" w:cs="Arial CYR"/>
          <w:szCs w:val="20"/>
        </w:rPr>
        <w:t>алкометром</w:t>
      </w:r>
      <w:proofErr w:type="spellEnd"/>
      <w:r w:rsidRPr="00FB3124">
        <w:rPr>
          <w:rFonts w:ascii="Arial CYR" w:hAnsi="Arial CYR" w:cs="Arial CYR"/>
          <w:szCs w:val="20"/>
        </w:rPr>
        <w:t xml:space="preserve"> или экспресс-тестом мочи);</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lastRenderedPageBreak/>
        <w:t>- алкогольное опьянение (полный комплекс клинических изменений и лабораторное подтверждение);</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состояние одурманивания (явные клинические отклонения в состоянии обследуемого водителя при сомнительности или отсутствии лабораторного подтверждения);</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наркотическое опьянение (наличие клинических признаков опьянения и обнаружение в биологической среде наркотического вещества);</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трезв, признаков употребления психоактивных веществ не выявлено.</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Каждый случай контроля трезвости должен быть зарегистрирован в специальном пронумерованном, прошнурованном журнале, скрепленном печатью организации или учреждения здравоохранения. В журнале записываются фамилия, имя, отчество, возраст, место работы и должность, причина направления на обследование, кем направлен, дата и время проведения контроля трезвости, заключение, принятые меры, фамилия и инициалы медицинского работника.</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При неясной или неполной клинической картине опьянения, сомнительных результатах лабораторного исследования, противоречивости данных клинического и лабораторного обследования, а также несогласии испытуемого с заключением проведенного контроля трезвости медицинский работник обязан подготовить руководителю организации представление для направления его в территориальное лечебно-профилактическое учреждение для проведения врачебного медицинского освидетельствования и установления факта употребления алкоголя или других психоактивных веществ с приложением протокола контроля трезвости.</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Лица, подлежащие врачебному освидетельствованию в медицинских учреждениях, должны быть доставлены к месту его проведения как можно быстрее, но не позднее 2-х часов с момента выявления состояния опьянения. Для направления на врачебное освидетельствование составляется документ по установленной форме </w:t>
      </w:r>
      <w:hyperlink r:id="rId17" w:history="1">
        <w:r w:rsidRPr="00FB3124">
          <w:rPr>
            <w:rFonts w:ascii="Arial CYR" w:hAnsi="Arial CYR" w:cs="Arial CYR"/>
            <w:color w:val="0000FF"/>
            <w:szCs w:val="20"/>
          </w:rPr>
          <w:t>(приложение N 4).</w:t>
        </w:r>
      </w:hyperlink>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При наличии резко выраженных признаков опьянения, а также отказа обследуемого лица от освидетельствования, аппаратного либо тестового исследования администрацией организации составляется акт о появлении работника на рабочем месте в нетрезвом состоянии.</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Способы обнаружения</w:t>
      </w: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психоактивных веществ в биологических средах</w:t>
      </w: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у водителей автотранспортных средств при проведении</w:t>
      </w: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предрейсовых медицинских осмотров</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Внешние признаки, проявляющиеся у человека, употребляющего наркотические и психотропные вещества, не всегда являются абсолютными показателями. Они могут свидетельствовать о совершенно иных расстройствах. Для прямой диагностики употребления наркотических средств, психотропных или токсических веществ применяют лабораторные исследования. Использование для этих целей диагностических тест-систем принципиально меняет систему лабораторных исследований, значительно расширяет возможности в области профилактики заболеваний, позволяет проводить экспресс-исследования в полевых условиях, а также </w:t>
      </w:r>
      <w:proofErr w:type="spellStart"/>
      <w:r w:rsidRPr="00FB3124">
        <w:rPr>
          <w:rFonts w:ascii="Arial CYR" w:hAnsi="Arial CYR" w:cs="Arial CYR"/>
          <w:szCs w:val="20"/>
        </w:rPr>
        <w:t>скриннинговые</w:t>
      </w:r>
      <w:proofErr w:type="spellEnd"/>
      <w:r w:rsidRPr="00FB3124">
        <w:rPr>
          <w:rFonts w:ascii="Arial CYR" w:hAnsi="Arial CYR" w:cs="Arial CYR"/>
          <w:szCs w:val="20"/>
        </w:rPr>
        <w:t xml:space="preserve"> исследования в случаях неблагоприятной эпидемиологической обстановки.</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Тест-системы основаны на методе </w:t>
      </w:r>
      <w:proofErr w:type="spellStart"/>
      <w:r w:rsidRPr="00FB3124">
        <w:rPr>
          <w:rFonts w:ascii="Arial CYR" w:hAnsi="Arial CYR" w:cs="Arial CYR"/>
          <w:szCs w:val="20"/>
        </w:rPr>
        <w:t>иммунохроматографического</w:t>
      </w:r>
      <w:proofErr w:type="spellEnd"/>
      <w:r w:rsidRPr="00FB3124">
        <w:rPr>
          <w:rFonts w:ascii="Arial CYR" w:hAnsi="Arial CYR" w:cs="Arial CYR"/>
          <w:szCs w:val="20"/>
        </w:rPr>
        <w:t xml:space="preserve"> анализа и позволяют в полевых условиях, в отсутствии возможности лабораторной диагностики, в течение нескольких минут опровергнуть или подтвердить даже однократный прием наркотических средств или психотропных веществ.</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Высокая чувствительность тестов делает возможным определение биологических веществ и маркеров различных заболеваний в ничтожно малых концентрациях. Надежность тестов многократно подтверждена испытаниями, проводившимися в ведущих научно-исследовательских институтах. Достоверность тестов, при соблюдении инструкций, достигает 100%.</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С помощью тестов определяется почти вся гамма наркотических средств и психотропных веществ, употребляемых в настоящее время в России.</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В настоящее время Минздравом России разрешены следующие </w:t>
      </w:r>
      <w:proofErr w:type="spellStart"/>
      <w:r w:rsidRPr="00FB3124">
        <w:rPr>
          <w:rFonts w:ascii="Arial CYR" w:hAnsi="Arial CYR" w:cs="Arial CYR"/>
          <w:szCs w:val="20"/>
        </w:rPr>
        <w:t>иммунохроматографические</w:t>
      </w:r>
      <w:proofErr w:type="spellEnd"/>
      <w:r w:rsidRPr="00FB3124">
        <w:rPr>
          <w:rFonts w:ascii="Arial CYR" w:hAnsi="Arial CYR" w:cs="Arial CYR"/>
          <w:szCs w:val="20"/>
        </w:rPr>
        <w:t xml:space="preserve"> экспресс-тесты (полоски, наборы полосок, плашка) для выявления содержания наркотических веществ в моче у лиц, употребляющих наркотические вещества.</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Тесты </w:t>
      </w:r>
      <w:proofErr w:type="spellStart"/>
      <w:r w:rsidRPr="00FB3124">
        <w:rPr>
          <w:rFonts w:ascii="Arial CYR" w:hAnsi="Arial CYR" w:cs="Arial CYR"/>
          <w:szCs w:val="20"/>
        </w:rPr>
        <w:t>КвикСкрин</w:t>
      </w:r>
      <w:proofErr w:type="spellEnd"/>
      <w:r w:rsidRPr="00FB3124">
        <w:rPr>
          <w:rFonts w:ascii="Arial CYR" w:hAnsi="Arial CYR" w:cs="Arial CYR"/>
          <w:szCs w:val="20"/>
        </w:rPr>
        <w:t xml:space="preserve"> (</w:t>
      </w:r>
      <w:proofErr w:type="spellStart"/>
      <w:r w:rsidRPr="00FB3124">
        <w:rPr>
          <w:rFonts w:ascii="Arial CYR" w:hAnsi="Arial CYR" w:cs="Arial CYR"/>
          <w:szCs w:val="20"/>
        </w:rPr>
        <w:t>QuickScreenTM</w:t>
      </w:r>
      <w:proofErr w:type="spellEnd"/>
      <w:r w:rsidRPr="00FB3124">
        <w:rPr>
          <w:rFonts w:ascii="Arial CYR" w:hAnsi="Arial CYR" w:cs="Arial CYR"/>
          <w:szCs w:val="20"/>
        </w:rPr>
        <w:t>) для выявления следующих наркотиков в моче (регистрационное удостоверение МЗ N 2001/116 от 22.02.2001):</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1. </w:t>
      </w:r>
      <w:proofErr w:type="spellStart"/>
      <w:r w:rsidRPr="00FB3124">
        <w:rPr>
          <w:rFonts w:ascii="Arial CYR" w:hAnsi="Arial CYR" w:cs="Arial CYR"/>
          <w:szCs w:val="20"/>
        </w:rPr>
        <w:t>Амфетамин</w:t>
      </w:r>
      <w:proofErr w:type="spellEnd"/>
      <w:r w:rsidRPr="00FB3124">
        <w:rPr>
          <w:rFonts w:ascii="Arial CYR" w:hAnsi="Arial CYR" w:cs="Arial CYR"/>
          <w:szCs w:val="20"/>
        </w:rPr>
        <w:t>;</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2. </w:t>
      </w:r>
      <w:proofErr w:type="spellStart"/>
      <w:r w:rsidRPr="00FB3124">
        <w:rPr>
          <w:rFonts w:ascii="Arial CYR" w:hAnsi="Arial CYR" w:cs="Arial CYR"/>
          <w:szCs w:val="20"/>
        </w:rPr>
        <w:t>Каннабиноиды</w:t>
      </w:r>
      <w:proofErr w:type="spellEnd"/>
      <w:r w:rsidRPr="00FB3124">
        <w:rPr>
          <w:rFonts w:ascii="Arial CYR" w:hAnsi="Arial CYR" w:cs="Arial CYR"/>
          <w:szCs w:val="20"/>
        </w:rPr>
        <w:t xml:space="preserve"> (марихуана);</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3. Опиаты;</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4. </w:t>
      </w:r>
      <w:proofErr w:type="spellStart"/>
      <w:r w:rsidRPr="00FB3124">
        <w:rPr>
          <w:rFonts w:ascii="Arial CYR" w:hAnsi="Arial CYR" w:cs="Arial CYR"/>
          <w:szCs w:val="20"/>
        </w:rPr>
        <w:t>Метамфетамин</w:t>
      </w:r>
      <w:proofErr w:type="spellEnd"/>
      <w:r w:rsidRPr="00FB3124">
        <w:rPr>
          <w:rFonts w:ascii="Arial CYR" w:hAnsi="Arial CYR" w:cs="Arial CYR"/>
          <w:szCs w:val="20"/>
        </w:rPr>
        <w:t>;</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lastRenderedPageBreak/>
        <w:t>5. Кокаин;</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6. </w:t>
      </w:r>
      <w:proofErr w:type="spellStart"/>
      <w:r w:rsidRPr="00FB3124">
        <w:rPr>
          <w:rFonts w:ascii="Arial CYR" w:hAnsi="Arial CYR" w:cs="Arial CYR"/>
          <w:szCs w:val="20"/>
        </w:rPr>
        <w:t>Бензодиазепины</w:t>
      </w:r>
      <w:proofErr w:type="spellEnd"/>
      <w:r w:rsidRPr="00FB3124">
        <w:rPr>
          <w:rFonts w:ascii="Arial CYR" w:hAnsi="Arial CYR" w:cs="Arial CYR"/>
          <w:szCs w:val="20"/>
        </w:rPr>
        <w:t>;</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7. Барбитураты;</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8. </w:t>
      </w:r>
      <w:proofErr w:type="spellStart"/>
      <w:r w:rsidRPr="00FB3124">
        <w:rPr>
          <w:rFonts w:ascii="Arial CYR" w:hAnsi="Arial CYR" w:cs="Arial CYR"/>
          <w:szCs w:val="20"/>
        </w:rPr>
        <w:t>Фенциклидин</w:t>
      </w:r>
      <w:proofErr w:type="spellEnd"/>
      <w:r w:rsidRPr="00FB3124">
        <w:rPr>
          <w:rFonts w:ascii="Arial CYR" w:hAnsi="Arial CYR" w:cs="Arial CYR"/>
          <w:szCs w:val="20"/>
        </w:rPr>
        <w:t>;</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9. </w:t>
      </w:r>
      <w:proofErr w:type="spellStart"/>
      <w:r w:rsidRPr="00FB3124">
        <w:rPr>
          <w:rFonts w:ascii="Arial CYR" w:hAnsi="Arial CYR" w:cs="Arial CYR"/>
          <w:szCs w:val="20"/>
        </w:rPr>
        <w:t>Метадон</w:t>
      </w:r>
      <w:proofErr w:type="spellEnd"/>
      <w:r w:rsidRPr="00FB3124">
        <w:rPr>
          <w:rFonts w:ascii="Arial CYR" w:hAnsi="Arial CYR" w:cs="Arial CYR"/>
          <w:szCs w:val="20"/>
        </w:rPr>
        <w:t>.</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Для одновременного выявления в моче:</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1. Опиатов, </w:t>
      </w:r>
      <w:proofErr w:type="spellStart"/>
      <w:r w:rsidRPr="00FB3124">
        <w:rPr>
          <w:rFonts w:ascii="Arial CYR" w:hAnsi="Arial CYR" w:cs="Arial CYR"/>
          <w:szCs w:val="20"/>
        </w:rPr>
        <w:t>каннабиноидов</w:t>
      </w:r>
      <w:proofErr w:type="spellEnd"/>
      <w:r w:rsidRPr="00FB3124">
        <w:rPr>
          <w:rFonts w:ascii="Arial CYR" w:hAnsi="Arial CYR" w:cs="Arial CYR"/>
          <w:szCs w:val="20"/>
        </w:rPr>
        <w:t xml:space="preserve"> (марихуаны) - OPI-THC </w:t>
      </w:r>
      <w:proofErr w:type="spellStart"/>
      <w:r w:rsidRPr="00FB3124">
        <w:rPr>
          <w:rFonts w:ascii="Arial CYR" w:hAnsi="Arial CYR" w:cs="Arial CYR"/>
          <w:szCs w:val="20"/>
        </w:rPr>
        <w:t>мультитест</w:t>
      </w:r>
      <w:proofErr w:type="spellEnd"/>
      <w:r w:rsidRPr="00FB3124">
        <w:rPr>
          <w:rFonts w:ascii="Arial CYR" w:hAnsi="Arial CYR" w:cs="Arial CYR"/>
          <w:szCs w:val="20"/>
        </w:rPr>
        <w:t>;</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2. Опиатов, </w:t>
      </w:r>
      <w:proofErr w:type="spellStart"/>
      <w:r w:rsidRPr="00FB3124">
        <w:rPr>
          <w:rFonts w:ascii="Arial CYR" w:hAnsi="Arial CYR" w:cs="Arial CYR"/>
          <w:szCs w:val="20"/>
        </w:rPr>
        <w:t>каннабиноидов</w:t>
      </w:r>
      <w:proofErr w:type="spellEnd"/>
      <w:r w:rsidRPr="00FB3124">
        <w:rPr>
          <w:rFonts w:ascii="Arial CYR" w:hAnsi="Arial CYR" w:cs="Arial CYR"/>
          <w:szCs w:val="20"/>
        </w:rPr>
        <w:t xml:space="preserve"> (марихуаны), </w:t>
      </w:r>
      <w:proofErr w:type="spellStart"/>
      <w:r w:rsidRPr="00FB3124">
        <w:rPr>
          <w:rFonts w:ascii="Arial CYR" w:hAnsi="Arial CYR" w:cs="Arial CYR"/>
          <w:szCs w:val="20"/>
        </w:rPr>
        <w:t>амфетамина</w:t>
      </w:r>
      <w:proofErr w:type="spellEnd"/>
      <w:r w:rsidRPr="00FB3124">
        <w:rPr>
          <w:rFonts w:ascii="Arial CYR" w:hAnsi="Arial CYR" w:cs="Arial CYR"/>
          <w:szCs w:val="20"/>
        </w:rPr>
        <w:t xml:space="preserve"> - OPI-THC-АМР </w:t>
      </w:r>
      <w:proofErr w:type="spellStart"/>
      <w:r w:rsidRPr="00FB3124">
        <w:rPr>
          <w:rFonts w:ascii="Arial CYR" w:hAnsi="Arial CYR" w:cs="Arial CYR"/>
          <w:szCs w:val="20"/>
        </w:rPr>
        <w:t>мультитест</w:t>
      </w:r>
      <w:proofErr w:type="spellEnd"/>
      <w:r w:rsidRPr="00FB3124">
        <w:rPr>
          <w:rFonts w:ascii="Arial CYR" w:hAnsi="Arial CYR" w:cs="Arial CYR"/>
          <w:szCs w:val="20"/>
        </w:rPr>
        <w:t>;</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3. Опиатов, </w:t>
      </w:r>
      <w:proofErr w:type="spellStart"/>
      <w:r w:rsidRPr="00FB3124">
        <w:rPr>
          <w:rFonts w:ascii="Arial CYR" w:hAnsi="Arial CYR" w:cs="Arial CYR"/>
          <w:szCs w:val="20"/>
        </w:rPr>
        <w:t>каннабиноидов</w:t>
      </w:r>
      <w:proofErr w:type="spellEnd"/>
      <w:r w:rsidRPr="00FB3124">
        <w:rPr>
          <w:rFonts w:ascii="Arial CYR" w:hAnsi="Arial CYR" w:cs="Arial CYR"/>
          <w:szCs w:val="20"/>
        </w:rPr>
        <w:t xml:space="preserve"> (марихуаны), </w:t>
      </w:r>
      <w:proofErr w:type="spellStart"/>
      <w:r w:rsidRPr="00FB3124">
        <w:rPr>
          <w:rFonts w:ascii="Arial CYR" w:hAnsi="Arial CYR" w:cs="Arial CYR"/>
          <w:szCs w:val="20"/>
        </w:rPr>
        <w:t>амфетамина</w:t>
      </w:r>
      <w:proofErr w:type="spellEnd"/>
      <w:r w:rsidRPr="00FB3124">
        <w:rPr>
          <w:rFonts w:ascii="Arial CYR" w:hAnsi="Arial CYR" w:cs="Arial CYR"/>
          <w:szCs w:val="20"/>
        </w:rPr>
        <w:t xml:space="preserve">, кокаина, </w:t>
      </w:r>
      <w:proofErr w:type="spellStart"/>
      <w:r w:rsidRPr="00FB3124">
        <w:rPr>
          <w:rFonts w:ascii="Arial CYR" w:hAnsi="Arial CYR" w:cs="Arial CYR"/>
          <w:szCs w:val="20"/>
        </w:rPr>
        <w:t>бензодиазепинов</w:t>
      </w:r>
      <w:proofErr w:type="spellEnd"/>
      <w:r w:rsidRPr="00FB3124">
        <w:rPr>
          <w:rFonts w:ascii="Arial CYR" w:hAnsi="Arial CYR" w:cs="Arial CYR"/>
          <w:szCs w:val="20"/>
        </w:rPr>
        <w:t xml:space="preserve"> - OPI-THC-AMP-COC-BZD </w:t>
      </w:r>
      <w:proofErr w:type="spellStart"/>
      <w:r w:rsidRPr="00FB3124">
        <w:rPr>
          <w:rFonts w:ascii="Arial CYR" w:hAnsi="Arial CYR" w:cs="Arial CYR"/>
          <w:szCs w:val="20"/>
        </w:rPr>
        <w:t>мультитест</w:t>
      </w:r>
      <w:proofErr w:type="spellEnd"/>
      <w:r w:rsidRPr="00FB3124">
        <w:rPr>
          <w:rFonts w:ascii="Arial CYR" w:hAnsi="Arial CYR" w:cs="Arial CYR"/>
          <w:szCs w:val="20"/>
        </w:rPr>
        <w:t>.</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Институтом Биохимии им. А.Н. Баха Российской академии наук разработаны и производятся отечественные экспресс-тесты для определения следующих типов наркотических веществ в моче: опиатов (ИНБИ-опиаты) и марихуаны (ИНБИ-марихуана).</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Экспресс-тесты прошли клинические испытания в клинике психиатрии Военно-медицинской академии и 6-м Центральном военном клиническом госпитале Министерства обороны Российской Федерации и рекомендованы для практического применения.</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Принцип метода: Исследуемая моча за счет капиллярных сил мигрирует вдоль тест-полоски. Проходя через абсорбирующее устройство, при наличии в пробе искомого вещества или его метаболитов, происходит реакция со специфическими </w:t>
      </w:r>
      <w:proofErr w:type="spellStart"/>
      <w:r w:rsidRPr="00FB3124">
        <w:rPr>
          <w:rFonts w:ascii="Arial CYR" w:hAnsi="Arial CYR" w:cs="Arial CYR"/>
          <w:szCs w:val="20"/>
        </w:rPr>
        <w:t>моноклональными</w:t>
      </w:r>
      <w:proofErr w:type="spellEnd"/>
      <w:r w:rsidRPr="00FB3124">
        <w:rPr>
          <w:rFonts w:ascii="Arial CYR" w:hAnsi="Arial CYR" w:cs="Arial CYR"/>
          <w:szCs w:val="20"/>
        </w:rPr>
        <w:t xml:space="preserve"> антителами, меченными коллоидным золотом, сопровождающаяся образованием комплекса антиген-антитело. В свою очередь этот комплекс вступает в реакцию конкурентного связывания с антигеном, иммобилизованным в тест-зоне </w:t>
      </w:r>
      <w:proofErr w:type="spellStart"/>
      <w:r w:rsidRPr="00FB3124">
        <w:rPr>
          <w:rFonts w:ascii="Arial CYR" w:hAnsi="Arial CYR" w:cs="Arial CYR"/>
          <w:szCs w:val="20"/>
        </w:rPr>
        <w:t>стрип</w:t>
      </w:r>
      <w:proofErr w:type="spellEnd"/>
      <w:r w:rsidRPr="00FB3124">
        <w:rPr>
          <w:rFonts w:ascii="Arial CYR" w:hAnsi="Arial CYR" w:cs="Arial CYR"/>
          <w:szCs w:val="20"/>
        </w:rPr>
        <w:t xml:space="preserve">-полоски. При этом розовая полоска, соответствующая образованию комплекса, не выявляется, если концентрация наркотика в образце превышает пороговый уровень. При отсутствии наркотического вещества или в случае, если его концентрация меньше порогового уровня, антиген, находящийся в тест-зоне полоски, вступает в реакцию с мигрирующими специфическими </w:t>
      </w:r>
      <w:proofErr w:type="spellStart"/>
      <w:r w:rsidRPr="00FB3124">
        <w:rPr>
          <w:rFonts w:ascii="Arial CYR" w:hAnsi="Arial CYR" w:cs="Arial CYR"/>
          <w:szCs w:val="20"/>
        </w:rPr>
        <w:t>моноклональными</w:t>
      </w:r>
      <w:proofErr w:type="spellEnd"/>
      <w:r w:rsidRPr="00FB3124">
        <w:rPr>
          <w:rFonts w:ascii="Arial CYR" w:hAnsi="Arial CYR" w:cs="Arial CYR"/>
          <w:szCs w:val="20"/>
        </w:rPr>
        <w:t xml:space="preserve"> антителами, в результате чего проявляется розовая полоска в этой области. Не прореагировавшие компоненты теста связываются в контрольной зоне тест-полоски с т.н. </w:t>
      </w:r>
      <w:proofErr w:type="spellStart"/>
      <w:r w:rsidRPr="00FB3124">
        <w:rPr>
          <w:rFonts w:ascii="Arial CYR" w:hAnsi="Arial CYR" w:cs="Arial CYR"/>
          <w:szCs w:val="20"/>
        </w:rPr>
        <w:t>антивидовыми</w:t>
      </w:r>
      <w:proofErr w:type="spellEnd"/>
      <w:r w:rsidRPr="00FB3124">
        <w:rPr>
          <w:rFonts w:ascii="Arial CYR" w:hAnsi="Arial CYR" w:cs="Arial CYR"/>
          <w:szCs w:val="20"/>
        </w:rPr>
        <w:t xml:space="preserve"> антителами, образуя розовую полоску. Появление розовой полоски в контрольной зоне указывает на правильность проведения процедуры тестирования и диагностическую активность его компонентов. При отсутствии контрольной полосы тестирование следует повторить. Отрицательный результат тестирования приводит к появлению двух полос (в тест-зоне и контрольной зоне), т.е. указывает на отсутствие наркотических (искомых) веществ в исследуемом образце мочи или свидетельствует о том, что их концентрация ниже порогового уровня. Положительный результат тестирования приводит к появлению только одной розовой полосы в контрольной зоне, что свидетельствует о наличии наркотического (искомого) вещества. Тест-полоски не предназначены для определения количественного уровня наркотических веществ в моче или определения тяжести наркотического опьянения.</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Порядок исследования: Забор мочи объемом 30 - 50 мл производят в сухой флакон. Анализ проводят сразу же после забора мочи. С этой целью </w:t>
      </w:r>
      <w:proofErr w:type="spellStart"/>
      <w:r w:rsidRPr="00FB3124">
        <w:rPr>
          <w:rFonts w:ascii="Arial CYR" w:hAnsi="Arial CYR" w:cs="Arial CYR"/>
          <w:szCs w:val="20"/>
        </w:rPr>
        <w:t>стрип</w:t>
      </w:r>
      <w:proofErr w:type="spellEnd"/>
      <w:r w:rsidRPr="00FB3124">
        <w:rPr>
          <w:rFonts w:ascii="Arial CYR" w:hAnsi="Arial CYR" w:cs="Arial CYR"/>
          <w:szCs w:val="20"/>
        </w:rPr>
        <w:t xml:space="preserve">-полоска или </w:t>
      </w:r>
      <w:proofErr w:type="spellStart"/>
      <w:r w:rsidRPr="00FB3124">
        <w:rPr>
          <w:rFonts w:ascii="Arial CYR" w:hAnsi="Arial CYR" w:cs="Arial CYR"/>
          <w:szCs w:val="20"/>
        </w:rPr>
        <w:t>мультитест</w:t>
      </w:r>
      <w:proofErr w:type="spellEnd"/>
      <w:r w:rsidRPr="00FB3124">
        <w:rPr>
          <w:rFonts w:ascii="Arial CYR" w:hAnsi="Arial CYR" w:cs="Arial CYR"/>
          <w:szCs w:val="20"/>
        </w:rPr>
        <w:t xml:space="preserve"> погружаются вертикально в мочу не выше обозначенной отметки. Результат считывается не ранее чем через 10 минут и не позднее чем через 15 минут после начала анализа.</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Результаты тестирования оформляются протоколом (их следует рассматривать как предварительные) </w:t>
      </w:r>
      <w:hyperlink r:id="rId18" w:history="1">
        <w:r w:rsidRPr="00FB3124">
          <w:rPr>
            <w:rFonts w:ascii="Arial CYR" w:hAnsi="Arial CYR" w:cs="Arial CYR"/>
            <w:color w:val="0000FF"/>
            <w:szCs w:val="20"/>
          </w:rPr>
          <w:t>(приложение N 5).</w:t>
        </w:r>
      </w:hyperlink>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Заключение</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Для организации работы по проведению предрейсового осмотра водителей автотранспортных средств к методическим рекомендациям прилагается Типовое положение об организации предрейсовых медицинских осмотров водителей автотранспортных средств </w:t>
      </w:r>
      <w:hyperlink r:id="rId19" w:history="1">
        <w:r w:rsidRPr="00FB3124">
          <w:rPr>
            <w:rFonts w:ascii="Arial CYR" w:hAnsi="Arial CYR" w:cs="Arial CYR"/>
            <w:color w:val="0000FF"/>
            <w:szCs w:val="20"/>
          </w:rPr>
          <w:t>(приложение N 2).</w:t>
        </w:r>
      </w:hyperlink>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lastRenderedPageBreak/>
        <w:t>Приложение N 1</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ПРИМЕРНАЯ ПРОГРАММА</w:t>
      </w: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ПОДГОТОВКИ МЕДИЦИНСКИХ РАБОТНИКОВ ПО ПРОВЕДЕНИЮ</w:t>
      </w: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ПРЕДРЕЙСОВЫХ МЕДИЦИНСКИХ ОСМОТРОВ ВОДИТЕЛЕЙ</w:t>
      </w: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АВТОТРАНСПОРТНЫХ СРЕДСТВ</w:t>
      </w:r>
    </w:p>
    <w:p w:rsidR="002C1F25" w:rsidRPr="00FB3124" w:rsidRDefault="002C1F25" w:rsidP="002C1F25">
      <w:pPr>
        <w:autoSpaceDE w:val="0"/>
        <w:autoSpaceDN w:val="0"/>
        <w:adjustRightInd w:val="0"/>
        <w:spacing w:after="0"/>
        <w:ind w:left="0"/>
        <w:jc w:val="left"/>
        <w:rPr>
          <w:rFonts w:ascii="Arial CYR" w:hAnsi="Arial CYR" w:cs="Arial CYR"/>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945"/>
        <w:gridCol w:w="810"/>
        <w:gridCol w:w="1890"/>
        <w:gridCol w:w="810"/>
      </w:tblGrid>
      <w:tr w:rsidR="002C1F25" w:rsidRPr="00FB3124">
        <w:trPr>
          <w:trHeight w:val="240"/>
        </w:trPr>
        <w:tc>
          <w:tcPr>
            <w:tcW w:w="540" w:type="dxa"/>
            <w:vMerge w:val="restart"/>
            <w:tcBorders>
              <w:top w:val="single" w:sz="6" w:space="0" w:color="auto"/>
              <w:left w:val="single" w:sz="6" w:space="0" w:color="auto"/>
              <w:bottom w:val="nil"/>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N </w:t>
            </w:r>
            <w:proofErr w:type="spellStart"/>
            <w:r w:rsidRPr="00FB3124">
              <w:rPr>
                <w:rFonts w:ascii="Arial CYR" w:hAnsi="Arial CYR" w:cs="Arial CYR"/>
                <w:szCs w:val="20"/>
              </w:rPr>
              <w:t>N</w:t>
            </w:r>
            <w:proofErr w:type="spellEnd"/>
          </w:p>
        </w:tc>
        <w:tc>
          <w:tcPr>
            <w:tcW w:w="3780" w:type="dxa"/>
            <w:vMerge w:val="restart"/>
            <w:tcBorders>
              <w:top w:val="single" w:sz="6" w:space="0" w:color="auto"/>
              <w:left w:val="single" w:sz="6" w:space="0" w:color="auto"/>
              <w:bottom w:val="nil"/>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Наименование темы     </w:t>
            </w:r>
          </w:p>
        </w:tc>
        <w:tc>
          <w:tcPr>
            <w:tcW w:w="1755" w:type="dxa"/>
            <w:gridSpan w:val="2"/>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Кол-во часов</w:t>
            </w:r>
          </w:p>
        </w:tc>
        <w:tc>
          <w:tcPr>
            <w:tcW w:w="1890" w:type="dxa"/>
            <w:vMerge w:val="restart"/>
            <w:tcBorders>
              <w:top w:val="single" w:sz="6" w:space="0" w:color="auto"/>
              <w:left w:val="single" w:sz="6" w:space="0" w:color="auto"/>
              <w:bottom w:val="nil"/>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Ответственные</w:t>
            </w:r>
            <w:r w:rsidRPr="00FB3124">
              <w:rPr>
                <w:rFonts w:ascii="Arial CYR" w:hAnsi="Arial CYR" w:cs="Arial CYR"/>
                <w:szCs w:val="20"/>
              </w:rPr>
              <w:br/>
              <w:t xml:space="preserve">лица за   </w:t>
            </w:r>
            <w:r w:rsidRPr="00FB3124">
              <w:rPr>
                <w:rFonts w:ascii="Arial CYR" w:hAnsi="Arial CYR" w:cs="Arial CYR"/>
                <w:szCs w:val="20"/>
              </w:rPr>
              <w:br/>
              <w:t xml:space="preserve">проведение </w:t>
            </w:r>
            <w:r w:rsidRPr="00FB3124">
              <w:rPr>
                <w:rFonts w:ascii="Arial CYR" w:hAnsi="Arial CYR" w:cs="Arial CYR"/>
                <w:szCs w:val="20"/>
              </w:rPr>
              <w:br/>
              <w:t xml:space="preserve">занятий   </w:t>
            </w:r>
          </w:p>
        </w:tc>
        <w:tc>
          <w:tcPr>
            <w:tcW w:w="810" w:type="dxa"/>
            <w:vMerge w:val="restart"/>
            <w:tcBorders>
              <w:top w:val="single" w:sz="6" w:space="0" w:color="auto"/>
              <w:left w:val="single" w:sz="6" w:space="0" w:color="auto"/>
              <w:bottom w:val="nil"/>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При- </w:t>
            </w:r>
            <w:r w:rsidRPr="00FB3124">
              <w:rPr>
                <w:rFonts w:ascii="Arial CYR" w:hAnsi="Arial CYR" w:cs="Arial CYR"/>
                <w:szCs w:val="20"/>
              </w:rPr>
              <w:br/>
            </w:r>
            <w:proofErr w:type="spellStart"/>
            <w:r w:rsidRPr="00FB3124">
              <w:rPr>
                <w:rFonts w:ascii="Arial CYR" w:hAnsi="Arial CYR" w:cs="Arial CYR"/>
                <w:szCs w:val="20"/>
              </w:rPr>
              <w:t>ме</w:t>
            </w:r>
            <w:proofErr w:type="spellEnd"/>
            <w:r w:rsidRPr="00FB3124">
              <w:rPr>
                <w:rFonts w:ascii="Arial CYR" w:hAnsi="Arial CYR" w:cs="Arial CYR"/>
                <w:szCs w:val="20"/>
              </w:rPr>
              <w:t xml:space="preserve">-  </w:t>
            </w:r>
            <w:r w:rsidRPr="00FB3124">
              <w:rPr>
                <w:rFonts w:ascii="Arial CYR" w:hAnsi="Arial CYR" w:cs="Arial CYR"/>
                <w:szCs w:val="20"/>
              </w:rPr>
              <w:br/>
            </w:r>
            <w:proofErr w:type="spellStart"/>
            <w:r w:rsidRPr="00FB3124">
              <w:rPr>
                <w:rFonts w:ascii="Arial CYR" w:hAnsi="Arial CYR" w:cs="Arial CYR"/>
                <w:szCs w:val="20"/>
              </w:rPr>
              <w:t>ча</w:t>
            </w:r>
            <w:proofErr w:type="spellEnd"/>
            <w:r w:rsidRPr="00FB3124">
              <w:rPr>
                <w:rFonts w:ascii="Arial CYR" w:hAnsi="Arial CYR" w:cs="Arial CYR"/>
                <w:szCs w:val="20"/>
              </w:rPr>
              <w:t xml:space="preserve">-  </w:t>
            </w:r>
            <w:r w:rsidRPr="00FB3124">
              <w:rPr>
                <w:rFonts w:ascii="Arial CYR" w:hAnsi="Arial CYR" w:cs="Arial CYR"/>
                <w:szCs w:val="20"/>
              </w:rPr>
              <w:br/>
            </w:r>
            <w:proofErr w:type="spellStart"/>
            <w:r w:rsidRPr="00FB3124">
              <w:rPr>
                <w:rFonts w:ascii="Arial CYR" w:hAnsi="Arial CYR" w:cs="Arial CYR"/>
                <w:szCs w:val="20"/>
              </w:rPr>
              <w:t>ние</w:t>
            </w:r>
            <w:proofErr w:type="spellEnd"/>
            <w:r w:rsidRPr="00FB3124">
              <w:rPr>
                <w:rFonts w:ascii="Arial CYR" w:hAnsi="Arial CYR" w:cs="Arial CYR"/>
                <w:szCs w:val="20"/>
              </w:rPr>
              <w:t xml:space="preserve">  </w:t>
            </w:r>
          </w:p>
        </w:tc>
      </w:tr>
      <w:tr w:rsidR="002C1F25" w:rsidRPr="00FB3124">
        <w:trPr>
          <w:trHeight w:val="360"/>
        </w:trPr>
        <w:tc>
          <w:tcPr>
            <w:tcW w:w="540" w:type="dxa"/>
            <w:vMerge/>
            <w:tcBorders>
              <w:top w:val="nil"/>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c>
          <w:tcPr>
            <w:tcW w:w="3780" w:type="dxa"/>
            <w:vMerge/>
            <w:tcBorders>
              <w:top w:val="nil"/>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c>
          <w:tcPr>
            <w:tcW w:w="945"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Теория</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roofErr w:type="spellStart"/>
            <w:r w:rsidRPr="00FB3124">
              <w:rPr>
                <w:rFonts w:ascii="Arial CYR" w:hAnsi="Arial CYR" w:cs="Arial CYR"/>
                <w:szCs w:val="20"/>
              </w:rPr>
              <w:t>Прак</w:t>
            </w:r>
            <w:proofErr w:type="spellEnd"/>
            <w:r w:rsidRPr="00FB3124">
              <w:rPr>
                <w:rFonts w:ascii="Arial CYR" w:hAnsi="Arial CYR" w:cs="Arial CYR"/>
                <w:szCs w:val="20"/>
              </w:rPr>
              <w:t>-</w:t>
            </w:r>
            <w:r w:rsidRPr="00FB3124">
              <w:rPr>
                <w:rFonts w:ascii="Arial CYR" w:hAnsi="Arial CYR" w:cs="Arial CYR"/>
                <w:szCs w:val="20"/>
              </w:rPr>
              <w:br/>
              <w:t xml:space="preserve">тика </w:t>
            </w:r>
          </w:p>
        </w:tc>
        <w:tc>
          <w:tcPr>
            <w:tcW w:w="1890" w:type="dxa"/>
            <w:vMerge/>
            <w:tcBorders>
              <w:top w:val="nil"/>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c>
          <w:tcPr>
            <w:tcW w:w="810" w:type="dxa"/>
            <w:vMerge/>
            <w:tcBorders>
              <w:top w:val="nil"/>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r>
      <w:tr w:rsidR="002C1F25" w:rsidRPr="00FB3124">
        <w:trPr>
          <w:trHeight w:val="720"/>
        </w:trPr>
        <w:tc>
          <w:tcPr>
            <w:tcW w:w="54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1.</w:t>
            </w:r>
          </w:p>
        </w:tc>
        <w:tc>
          <w:tcPr>
            <w:tcW w:w="378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Вводная   часть.     Роль и</w:t>
            </w:r>
            <w:r w:rsidRPr="00FB3124">
              <w:rPr>
                <w:rFonts w:ascii="Arial CYR" w:hAnsi="Arial CYR" w:cs="Arial CYR"/>
                <w:szCs w:val="20"/>
              </w:rPr>
              <w:br/>
              <w:t>значение       предрейсовых</w:t>
            </w:r>
            <w:r w:rsidRPr="00FB3124">
              <w:rPr>
                <w:rFonts w:ascii="Arial CYR" w:hAnsi="Arial CYR" w:cs="Arial CYR"/>
                <w:szCs w:val="20"/>
              </w:rPr>
              <w:br/>
              <w:t>осмотров          водителей</w:t>
            </w:r>
            <w:r w:rsidRPr="00FB3124">
              <w:rPr>
                <w:rFonts w:ascii="Arial CYR" w:hAnsi="Arial CYR" w:cs="Arial CYR"/>
                <w:szCs w:val="20"/>
              </w:rPr>
              <w:br/>
              <w:t>автотранспортных средств  в</w:t>
            </w:r>
            <w:r w:rsidRPr="00FB3124">
              <w:rPr>
                <w:rFonts w:ascii="Arial CYR" w:hAnsi="Arial CYR" w:cs="Arial CYR"/>
                <w:szCs w:val="20"/>
              </w:rPr>
              <w:br/>
              <w:t xml:space="preserve">системе профилактики ДТП   </w:t>
            </w:r>
          </w:p>
        </w:tc>
        <w:tc>
          <w:tcPr>
            <w:tcW w:w="945"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2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c>
          <w:tcPr>
            <w:tcW w:w="189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Специалисты  </w:t>
            </w:r>
            <w:r w:rsidRPr="00FB3124">
              <w:rPr>
                <w:rFonts w:ascii="Arial CYR" w:hAnsi="Arial CYR" w:cs="Arial CYR"/>
                <w:szCs w:val="20"/>
              </w:rPr>
              <w:br/>
              <w:t xml:space="preserve">в области    </w:t>
            </w:r>
            <w:r w:rsidRPr="00FB3124">
              <w:rPr>
                <w:rFonts w:ascii="Arial CYR" w:hAnsi="Arial CYR" w:cs="Arial CYR"/>
                <w:szCs w:val="20"/>
              </w:rPr>
              <w:br/>
              <w:t xml:space="preserve">безопасности </w:t>
            </w:r>
            <w:r w:rsidRPr="00FB3124">
              <w:rPr>
                <w:rFonts w:ascii="Arial CYR" w:hAnsi="Arial CYR" w:cs="Arial CYR"/>
                <w:szCs w:val="20"/>
              </w:rPr>
              <w:br/>
              <w:t xml:space="preserve">движения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r>
      <w:tr w:rsidR="002C1F25" w:rsidRPr="00FB3124">
        <w:trPr>
          <w:trHeight w:val="480"/>
        </w:trPr>
        <w:tc>
          <w:tcPr>
            <w:tcW w:w="54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2.</w:t>
            </w:r>
          </w:p>
        </w:tc>
        <w:tc>
          <w:tcPr>
            <w:tcW w:w="378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Влияние алкоголя и других  </w:t>
            </w:r>
            <w:r w:rsidRPr="00FB3124">
              <w:rPr>
                <w:rFonts w:ascii="Arial CYR" w:hAnsi="Arial CYR" w:cs="Arial CYR"/>
                <w:szCs w:val="20"/>
              </w:rPr>
              <w:br/>
              <w:t>психотропных   веществ   на</w:t>
            </w:r>
            <w:r w:rsidRPr="00FB3124">
              <w:rPr>
                <w:rFonts w:ascii="Arial CYR" w:hAnsi="Arial CYR" w:cs="Arial CYR"/>
                <w:szCs w:val="20"/>
              </w:rPr>
              <w:br/>
              <w:t xml:space="preserve">состояние водителя         </w:t>
            </w:r>
          </w:p>
        </w:tc>
        <w:tc>
          <w:tcPr>
            <w:tcW w:w="945"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2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c>
          <w:tcPr>
            <w:tcW w:w="189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Специалисты в</w:t>
            </w:r>
            <w:r w:rsidRPr="00FB3124">
              <w:rPr>
                <w:rFonts w:ascii="Arial CYR" w:hAnsi="Arial CYR" w:cs="Arial CYR"/>
                <w:szCs w:val="20"/>
              </w:rPr>
              <w:br/>
              <w:t xml:space="preserve">области      </w:t>
            </w:r>
            <w:r w:rsidRPr="00FB3124">
              <w:rPr>
                <w:rFonts w:ascii="Arial CYR" w:hAnsi="Arial CYR" w:cs="Arial CYR"/>
                <w:szCs w:val="20"/>
              </w:rPr>
              <w:br/>
              <w:t xml:space="preserve">медицины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r>
      <w:tr w:rsidR="002C1F25" w:rsidRPr="00FB3124">
        <w:trPr>
          <w:trHeight w:val="600"/>
        </w:trPr>
        <w:tc>
          <w:tcPr>
            <w:tcW w:w="54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3.</w:t>
            </w:r>
          </w:p>
        </w:tc>
        <w:tc>
          <w:tcPr>
            <w:tcW w:w="378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Клинические        симптомы</w:t>
            </w:r>
            <w:r w:rsidRPr="00FB3124">
              <w:rPr>
                <w:rFonts w:ascii="Arial CYR" w:hAnsi="Arial CYR" w:cs="Arial CYR"/>
                <w:szCs w:val="20"/>
              </w:rPr>
              <w:br/>
              <w:t>употребления  наркотических</w:t>
            </w:r>
            <w:r w:rsidRPr="00FB3124">
              <w:rPr>
                <w:rFonts w:ascii="Arial CYR" w:hAnsi="Arial CYR" w:cs="Arial CYR"/>
                <w:szCs w:val="20"/>
              </w:rPr>
              <w:br/>
              <w:t>веществ,     одурманивающих</w:t>
            </w:r>
            <w:r w:rsidRPr="00FB3124">
              <w:rPr>
                <w:rFonts w:ascii="Arial CYR" w:hAnsi="Arial CYR" w:cs="Arial CYR"/>
                <w:szCs w:val="20"/>
              </w:rPr>
              <w:br/>
              <w:t xml:space="preserve">препаратов                 </w:t>
            </w:r>
          </w:p>
        </w:tc>
        <w:tc>
          <w:tcPr>
            <w:tcW w:w="945"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13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4  </w:t>
            </w:r>
          </w:p>
        </w:tc>
        <w:tc>
          <w:tcPr>
            <w:tcW w:w="189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Специалисты- </w:t>
            </w:r>
            <w:r w:rsidRPr="00FB3124">
              <w:rPr>
                <w:rFonts w:ascii="Arial CYR" w:hAnsi="Arial CYR" w:cs="Arial CYR"/>
                <w:szCs w:val="20"/>
              </w:rPr>
              <w:br/>
              <w:t xml:space="preserve">наркологи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r>
      <w:tr w:rsidR="002C1F25" w:rsidRPr="00FB3124">
        <w:trPr>
          <w:trHeight w:val="480"/>
        </w:trPr>
        <w:tc>
          <w:tcPr>
            <w:tcW w:w="54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4.</w:t>
            </w:r>
          </w:p>
        </w:tc>
        <w:tc>
          <w:tcPr>
            <w:tcW w:w="378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Клинические        симптомы</w:t>
            </w:r>
            <w:r w:rsidRPr="00FB3124">
              <w:rPr>
                <w:rFonts w:ascii="Arial CYR" w:hAnsi="Arial CYR" w:cs="Arial CYR"/>
                <w:szCs w:val="20"/>
              </w:rPr>
              <w:br/>
              <w:t xml:space="preserve">употребления алкоголя      </w:t>
            </w:r>
            <w:r w:rsidRPr="00FB3124">
              <w:rPr>
                <w:rFonts w:ascii="Arial CYR" w:hAnsi="Arial CYR" w:cs="Arial CYR"/>
                <w:szCs w:val="20"/>
              </w:rPr>
              <w:br/>
              <w:t xml:space="preserve">и его суррогатов           </w:t>
            </w:r>
          </w:p>
        </w:tc>
        <w:tc>
          <w:tcPr>
            <w:tcW w:w="945"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13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4  </w:t>
            </w:r>
          </w:p>
        </w:tc>
        <w:tc>
          <w:tcPr>
            <w:tcW w:w="189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r>
      <w:tr w:rsidR="002C1F25" w:rsidRPr="00FB3124">
        <w:trPr>
          <w:trHeight w:val="720"/>
        </w:trPr>
        <w:tc>
          <w:tcPr>
            <w:tcW w:w="54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5.</w:t>
            </w:r>
          </w:p>
        </w:tc>
        <w:tc>
          <w:tcPr>
            <w:tcW w:w="378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Основные методы определения</w:t>
            </w:r>
            <w:r w:rsidRPr="00FB3124">
              <w:rPr>
                <w:rFonts w:ascii="Arial CYR" w:hAnsi="Arial CYR" w:cs="Arial CYR"/>
                <w:szCs w:val="20"/>
              </w:rPr>
              <w:br/>
              <w:t>алкоголя  и   наркотических</w:t>
            </w:r>
            <w:r w:rsidRPr="00FB3124">
              <w:rPr>
                <w:rFonts w:ascii="Arial CYR" w:hAnsi="Arial CYR" w:cs="Arial CYR"/>
                <w:szCs w:val="20"/>
              </w:rPr>
              <w:br/>
              <w:t>веществ    в     выдыхаемом</w:t>
            </w:r>
            <w:r w:rsidRPr="00FB3124">
              <w:rPr>
                <w:rFonts w:ascii="Arial CYR" w:hAnsi="Arial CYR" w:cs="Arial CYR"/>
                <w:szCs w:val="20"/>
              </w:rPr>
              <w:br/>
              <w:t>воздухе   и   биологических</w:t>
            </w:r>
            <w:r w:rsidRPr="00FB3124">
              <w:rPr>
                <w:rFonts w:ascii="Arial CYR" w:hAnsi="Arial CYR" w:cs="Arial CYR"/>
                <w:szCs w:val="20"/>
              </w:rPr>
              <w:br/>
              <w:t xml:space="preserve">жидкостях                  </w:t>
            </w:r>
          </w:p>
        </w:tc>
        <w:tc>
          <w:tcPr>
            <w:tcW w:w="945"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4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4  </w:t>
            </w:r>
          </w:p>
        </w:tc>
        <w:tc>
          <w:tcPr>
            <w:tcW w:w="189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r>
      <w:tr w:rsidR="002C1F25" w:rsidRPr="00FB3124">
        <w:trPr>
          <w:trHeight w:val="720"/>
        </w:trPr>
        <w:tc>
          <w:tcPr>
            <w:tcW w:w="54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6.</w:t>
            </w:r>
          </w:p>
        </w:tc>
        <w:tc>
          <w:tcPr>
            <w:tcW w:w="378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Методика         проведения</w:t>
            </w:r>
            <w:r w:rsidRPr="00FB3124">
              <w:rPr>
                <w:rFonts w:ascii="Arial CYR" w:hAnsi="Arial CYR" w:cs="Arial CYR"/>
                <w:szCs w:val="20"/>
              </w:rPr>
              <w:br/>
              <w:t>предрейсового  медицинского</w:t>
            </w:r>
            <w:r w:rsidRPr="00FB3124">
              <w:rPr>
                <w:rFonts w:ascii="Arial CYR" w:hAnsi="Arial CYR" w:cs="Arial CYR"/>
                <w:szCs w:val="20"/>
              </w:rPr>
              <w:br/>
              <w:t>осмотра         водителей с</w:t>
            </w:r>
            <w:r w:rsidRPr="00FB3124">
              <w:rPr>
                <w:rFonts w:ascii="Arial CYR" w:hAnsi="Arial CYR" w:cs="Arial CYR"/>
                <w:szCs w:val="20"/>
              </w:rPr>
              <w:br/>
              <w:t>измерением   функциональных</w:t>
            </w:r>
            <w:r w:rsidRPr="00FB3124">
              <w:rPr>
                <w:rFonts w:ascii="Arial CYR" w:hAnsi="Arial CYR" w:cs="Arial CYR"/>
                <w:szCs w:val="20"/>
              </w:rPr>
              <w:br/>
              <w:t xml:space="preserve">показателей                </w:t>
            </w:r>
          </w:p>
        </w:tc>
        <w:tc>
          <w:tcPr>
            <w:tcW w:w="945"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4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4  </w:t>
            </w:r>
          </w:p>
        </w:tc>
        <w:tc>
          <w:tcPr>
            <w:tcW w:w="189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Специалисты  </w:t>
            </w:r>
            <w:r w:rsidRPr="00FB3124">
              <w:rPr>
                <w:rFonts w:ascii="Arial CYR" w:hAnsi="Arial CYR" w:cs="Arial CYR"/>
                <w:szCs w:val="20"/>
              </w:rPr>
              <w:br/>
              <w:t xml:space="preserve">в области    </w:t>
            </w:r>
            <w:r w:rsidRPr="00FB3124">
              <w:rPr>
                <w:rFonts w:ascii="Arial CYR" w:hAnsi="Arial CYR" w:cs="Arial CYR"/>
                <w:szCs w:val="20"/>
              </w:rPr>
              <w:br/>
              <w:t xml:space="preserve">медицины и   </w:t>
            </w:r>
            <w:r w:rsidRPr="00FB3124">
              <w:rPr>
                <w:rFonts w:ascii="Arial CYR" w:hAnsi="Arial CYR" w:cs="Arial CYR"/>
                <w:szCs w:val="20"/>
              </w:rPr>
              <w:br/>
              <w:t xml:space="preserve">наркологии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r>
      <w:tr w:rsidR="002C1F25" w:rsidRPr="00FB3124">
        <w:trPr>
          <w:trHeight w:val="720"/>
        </w:trPr>
        <w:tc>
          <w:tcPr>
            <w:tcW w:w="54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7.</w:t>
            </w:r>
          </w:p>
        </w:tc>
        <w:tc>
          <w:tcPr>
            <w:tcW w:w="378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Организация    и    порядок</w:t>
            </w:r>
            <w:r w:rsidRPr="00FB3124">
              <w:rPr>
                <w:rFonts w:ascii="Arial CYR" w:hAnsi="Arial CYR" w:cs="Arial CYR"/>
                <w:szCs w:val="20"/>
              </w:rPr>
              <w:br/>
              <w:t>проведения     предрейсовых</w:t>
            </w:r>
            <w:r w:rsidRPr="00FB3124">
              <w:rPr>
                <w:rFonts w:ascii="Arial CYR" w:hAnsi="Arial CYR" w:cs="Arial CYR"/>
                <w:szCs w:val="20"/>
              </w:rPr>
              <w:br/>
              <w:t>медицинских       осмотров,</w:t>
            </w:r>
            <w:r w:rsidRPr="00FB3124">
              <w:rPr>
                <w:rFonts w:ascii="Arial CYR" w:hAnsi="Arial CYR" w:cs="Arial CYR"/>
                <w:szCs w:val="20"/>
              </w:rPr>
              <w:br/>
              <w:t>оборудование  и   оснащение</w:t>
            </w:r>
            <w:r w:rsidRPr="00FB3124">
              <w:rPr>
                <w:rFonts w:ascii="Arial CYR" w:hAnsi="Arial CYR" w:cs="Arial CYR"/>
                <w:szCs w:val="20"/>
              </w:rPr>
              <w:br/>
              <w:t xml:space="preserve">кабинетов в организациях   </w:t>
            </w:r>
          </w:p>
        </w:tc>
        <w:tc>
          <w:tcPr>
            <w:tcW w:w="945"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4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c>
          <w:tcPr>
            <w:tcW w:w="189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r>
      <w:tr w:rsidR="002C1F25" w:rsidRPr="00FB3124">
        <w:trPr>
          <w:trHeight w:val="360"/>
        </w:trPr>
        <w:tc>
          <w:tcPr>
            <w:tcW w:w="54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8.</w:t>
            </w:r>
          </w:p>
        </w:tc>
        <w:tc>
          <w:tcPr>
            <w:tcW w:w="378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Правила оказания неотложной</w:t>
            </w:r>
            <w:r w:rsidRPr="00FB3124">
              <w:rPr>
                <w:rFonts w:ascii="Arial CYR" w:hAnsi="Arial CYR" w:cs="Arial CYR"/>
                <w:szCs w:val="20"/>
              </w:rPr>
              <w:br/>
              <w:t xml:space="preserve">медицинской помощи при ДТП </w:t>
            </w:r>
          </w:p>
        </w:tc>
        <w:tc>
          <w:tcPr>
            <w:tcW w:w="945"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4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4  </w:t>
            </w:r>
          </w:p>
        </w:tc>
        <w:tc>
          <w:tcPr>
            <w:tcW w:w="189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r>
      <w:tr w:rsidR="002C1F25" w:rsidRPr="00FB3124">
        <w:trPr>
          <w:trHeight w:val="600"/>
        </w:trPr>
        <w:tc>
          <w:tcPr>
            <w:tcW w:w="54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9.</w:t>
            </w:r>
          </w:p>
        </w:tc>
        <w:tc>
          <w:tcPr>
            <w:tcW w:w="378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Физиолого-гигиенические    </w:t>
            </w:r>
            <w:r w:rsidRPr="00FB3124">
              <w:rPr>
                <w:rFonts w:ascii="Arial CYR" w:hAnsi="Arial CYR" w:cs="Arial CYR"/>
                <w:szCs w:val="20"/>
              </w:rPr>
              <w:br/>
              <w:t>основы   режима     труда и</w:t>
            </w:r>
            <w:r w:rsidRPr="00FB3124">
              <w:rPr>
                <w:rFonts w:ascii="Arial CYR" w:hAnsi="Arial CYR" w:cs="Arial CYR"/>
                <w:szCs w:val="20"/>
              </w:rPr>
              <w:br/>
              <w:t>отдыха            водителей</w:t>
            </w:r>
            <w:r w:rsidRPr="00FB3124">
              <w:rPr>
                <w:rFonts w:ascii="Arial CYR" w:hAnsi="Arial CYR" w:cs="Arial CYR"/>
                <w:szCs w:val="20"/>
              </w:rPr>
              <w:br/>
              <w:t xml:space="preserve">автотранспортных средств   </w:t>
            </w:r>
          </w:p>
        </w:tc>
        <w:tc>
          <w:tcPr>
            <w:tcW w:w="945"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4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c>
          <w:tcPr>
            <w:tcW w:w="189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r>
      <w:tr w:rsidR="002C1F25" w:rsidRPr="00FB3124">
        <w:trPr>
          <w:trHeight w:val="960"/>
        </w:trPr>
        <w:tc>
          <w:tcPr>
            <w:tcW w:w="54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10.</w:t>
            </w:r>
          </w:p>
        </w:tc>
        <w:tc>
          <w:tcPr>
            <w:tcW w:w="378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Итоговое занятие. Тест     </w:t>
            </w:r>
          </w:p>
        </w:tc>
        <w:tc>
          <w:tcPr>
            <w:tcW w:w="945"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2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c>
          <w:tcPr>
            <w:tcW w:w="189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Специалисты в</w:t>
            </w:r>
            <w:r w:rsidRPr="00FB3124">
              <w:rPr>
                <w:rFonts w:ascii="Arial CYR" w:hAnsi="Arial CYR" w:cs="Arial CYR"/>
                <w:szCs w:val="20"/>
              </w:rPr>
              <w:br/>
              <w:t xml:space="preserve">области      </w:t>
            </w:r>
            <w:r w:rsidRPr="00FB3124">
              <w:rPr>
                <w:rFonts w:ascii="Arial CYR" w:hAnsi="Arial CYR" w:cs="Arial CYR"/>
                <w:szCs w:val="20"/>
              </w:rPr>
              <w:br/>
              <w:t xml:space="preserve">безопасности </w:t>
            </w:r>
            <w:r w:rsidRPr="00FB3124">
              <w:rPr>
                <w:rFonts w:ascii="Arial CYR" w:hAnsi="Arial CYR" w:cs="Arial CYR"/>
                <w:szCs w:val="20"/>
              </w:rPr>
              <w:br/>
              <w:t xml:space="preserve">движения,    </w:t>
            </w:r>
            <w:r w:rsidRPr="00FB3124">
              <w:rPr>
                <w:rFonts w:ascii="Arial CYR" w:hAnsi="Arial CYR" w:cs="Arial CYR"/>
                <w:szCs w:val="20"/>
              </w:rPr>
              <w:br/>
              <w:t>специалисты в</w:t>
            </w:r>
            <w:r w:rsidRPr="00FB3124">
              <w:rPr>
                <w:rFonts w:ascii="Arial CYR" w:hAnsi="Arial CYR" w:cs="Arial CYR"/>
                <w:szCs w:val="20"/>
              </w:rPr>
              <w:br/>
              <w:t xml:space="preserve">области      </w:t>
            </w:r>
            <w:r w:rsidRPr="00FB3124">
              <w:rPr>
                <w:rFonts w:ascii="Arial CYR" w:hAnsi="Arial CYR" w:cs="Arial CYR"/>
                <w:szCs w:val="20"/>
              </w:rPr>
              <w:br/>
              <w:t xml:space="preserve">медицины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r>
      <w:tr w:rsidR="002C1F25" w:rsidRPr="00FB3124">
        <w:trPr>
          <w:trHeight w:val="240"/>
        </w:trPr>
        <w:tc>
          <w:tcPr>
            <w:tcW w:w="54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11.</w:t>
            </w:r>
          </w:p>
        </w:tc>
        <w:tc>
          <w:tcPr>
            <w:tcW w:w="378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Всего часов                </w:t>
            </w:r>
          </w:p>
        </w:tc>
        <w:tc>
          <w:tcPr>
            <w:tcW w:w="945"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52  </w:t>
            </w: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r w:rsidRPr="00FB3124">
              <w:rPr>
                <w:rFonts w:ascii="Arial CYR" w:hAnsi="Arial CYR" w:cs="Arial CYR"/>
                <w:szCs w:val="20"/>
              </w:rPr>
              <w:t xml:space="preserve">20 </w:t>
            </w:r>
          </w:p>
        </w:tc>
        <w:tc>
          <w:tcPr>
            <w:tcW w:w="189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c>
          <w:tcPr>
            <w:tcW w:w="810" w:type="dxa"/>
            <w:tcBorders>
              <w:top w:val="single" w:sz="6" w:space="0" w:color="auto"/>
              <w:left w:val="single" w:sz="6" w:space="0" w:color="auto"/>
              <w:bottom w:val="single" w:sz="6" w:space="0" w:color="auto"/>
              <w:right w:val="single" w:sz="6" w:space="0" w:color="auto"/>
            </w:tcBorders>
          </w:tcPr>
          <w:p w:rsidR="002C1F25" w:rsidRPr="00FB3124" w:rsidRDefault="002C1F25">
            <w:pPr>
              <w:autoSpaceDE w:val="0"/>
              <w:autoSpaceDN w:val="0"/>
              <w:adjustRightInd w:val="0"/>
              <w:spacing w:after="0"/>
              <w:ind w:left="0"/>
              <w:jc w:val="left"/>
              <w:rPr>
                <w:rFonts w:ascii="Arial CYR" w:hAnsi="Arial CYR" w:cs="Arial CYR"/>
                <w:szCs w:val="20"/>
              </w:rPr>
            </w:pPr>
          </w:p>
        </w:tc>
      </w:tr>
    </w:tbl>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lastRenderedPageBreak/>
        <w:t>Приложение N 2</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ТИПОВОЕ ПОЛОЖЕНИЕ</w:t>
      </w: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ОБ ОРГАНИЗАЦИИ ПРЕДРЕЙСОВЫХ МЕДИЦИНСКИХ ОСМОТРОВ</w:t>
      </w: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ВОДИТЕЛЕЙ АВТОТРАНСПОРТНЫХ СРЕДСТВ</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1. Общие положения</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1.1. Федеральным </w:t>
      </w:r>
      <w:hyperlink r:id="rId20" w:history="1">
        <w:r w:rsidRPr="00FB3124">
          <w:rPr>
            <w:rFonts w:ascii="Arial CYR" w:hAnsi="Arial CYR" w:cs="Arial CYR"/>
            <w:color w:val="0000FF"/>
            <w:szCs w:val="20"/>
          </w:rPr>
          <w:t>законом</w:t>
        </w:r>
      </w:hyperlink>
      <w:r w:rsidRPr="00FB3124">
        <w:rPr>
          <w:rFonts w:ascii="Arial CYR" w:hAnsi="Arial CYR" w:cs="Arial CYR"/>
          <w:szCs w:val="20"/>
        </w:rPr>
        <w:t xml:space="preserve"> "О безопасности дорожного движения" предусмотрено проведение обязательных предрейсовых медицинских осмотров водителей автотранспортных средств.</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1.2. Предрейсовые медицинские осмотры водителей автотранспортных средств проводятся медицинским работником организаций, а также медицинскими работниками учреждений здравоохранения на основании заключаемых договоров между организациями и учреждениями здравоохранения.</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1.3. Целью предрейсовых медицинских осмотров водителей является выявление лиц, которые по медицинским показаниям не могут быть допущены к управлению автомобилем как с позиции обеспечения безопасности дорожного движения, так и охраны здоровья водителя и пассажиров.</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1.4. Предрейсовые медицинские осмотры проводятся только медицинским персоналом, имеющим соответствующий сертификат, а медицинское учреждение - лицензию.</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1.5. Предрейсовые медицинские осмотры водителей проводятся в организациях всех форм собственности, имеющих автомобильный транспорт.</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1.6. Предрейсовые медицинские осмотры проводятся медицинским работником как на базе организации, так и в условиях медицинского учреждения.</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2. Организация проведения</w:t>
      </w:r>
    </w:p>
    <w:p w:rsidR="002C1F25" w:rsidRPr="00FB3124" w:rsidRDefault="002C1F25" w:rsidP="002C1F25">
      <w:pPr>
        <w:autoSpaceDE w:val="0"/>
        <w:autoSpaceDN w:val="0"/>
        <w:adjustRightInd w:val="0"/>
        <w:spacing w:after="0"/>
        <w:ind w:left="0"/>
        <w:jc w:val="center"/>
        <w:rPr>
          <w:rFonts w:ascii="Arial CYR" w:hAnsi="Arial CYR" w:cs="Arial CYR"/>
          <w:szCs w:val="20"/>
        </w:rPr>
      </w:pPr>
      <w:r w:rsidRPr="00FB3124">
        <w:rPr>
          <w:rFonts w:ascii="Arial CYR" w:hAnsi="Arial CYR" w:cs="Arial CYR"/>
          <w:szCs w:val="20"/>
        </w:rPr>
        <w:t>предрейсовых медицинских осмотров</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2.1. При предрейсовом медицинском осмотре проводится:</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сбор анамнеза;</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определение артериального давления и пульса;</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при наличии показаний - любые другие разрешенные медицинские исследования, необходимые для решения вопроса о допуске к работе.</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2.2. Для водителей, больных гипертонической болезнью, определяется индивидуальная норма артериального давления по результатам замеров не менее чем десяти предрейсовых медицинских осмотров.</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2.3. При решении вопроса о возможности допуска водителя к управлению автомобилем медицинский работник, проводящий предрейсовый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2.4. Водители не допускаются к управлению автомобилем в следующих случаях:</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при выявлении признаков временной нетрудоспособности;</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при положительной пробе на алкоголь, на другие психотропные вещества и наркотики в выдыхаемом воздухе или биологических субстратах;</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при выявлении признаков воздействия наркотических веществ;</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при выявлении признаков воздействия лекарственных или иных веществ, отрицательно влияющих на работоспособность водителя.</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2.5. При допуске к рейсу на путевых листах ставится штамп "прошел предрейсовый медицинский осмотр" и подпись медицинского работника, проводившего осмотр.</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2.6. По результатам предрейсового медицинского осмотра ведется </w:t>
      </w:r>
      <w:proofErr w:type="spellStart"/>
      <w:r w:rsidRPr="00FB3124">
        <w:rPr>
          <w:rFonts w:ascii="Arial CYR" w:hAnsi="Arial CYR" w:cs="Arial CYR"/>
          <w:szCs w:val="20"/>
        </w:rPr>
        <w:t>полицевой</w:t>
      </w:r>
      <w:proofErr w:type="spellEnd"/>
      <w:r w:rsidRPr="00FB3124">
        <w:rPr>
          <w:rFonts w:ascii="Arial CYR" w:hAnsi="Arial CYR" w:cs="Arial CYR"/>
          <w:szCs w:val="20"/>
        </w:rPr>
        <w:t xml:space="preserve"> учет отстраненных от работы водителей, для чего используются бланки карт амбулаторного больного (форма 25). В карту заносятся результаты освидетельствования (анамнез, объективные данные осмотра, причина отстранения).</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3. Руководители лечебно-профилактических учреждений, осуществляющих проведение предрейсовых медицинских осмотров, обязаны:</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3.1. Обеспечить методическое руководство и контроль за деятельностью медицинских работников, осуществляющих предрейсовые медицинские осмотры.</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lastRenderedPageBreak/>
        <w:t>3.2. Утвердить по согласованию с руководителем организации режим работы медицинского работника.</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3.3. Организовать повышение квалификации специалистов по вопросам организации проведения предрейсовых медицинских осмотров.</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3.4. Обеспечить бланками учетно-отчетной документации.</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3.5. Представлять в установленном порядке отчеты по результатам проводимых предрейсовых медицинских осмотров.</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4. Для проведения предрейсовых медицинских осмотров и медицинских освидетельствований необходимо иметь помещение, состоящее не менее чем из двух комнат: комнаты для проведения осмотров и комнаты для отбора биологических сред. Помещение должно быть оснащено следующими медицинскими приборами, оборудованием и мебелью (минимальное):</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кушетка медицинская;</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письменный стол, стулья, настольная лампа, шкаф для одежды, вешалка для верхней одежды, напольный коврик, сейф;</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 прибор для определения артериального давления - 2 шт., термометр - 3 шт., </w:t>
      </w:r>
      <w:proofErr w:type="spellStart"/>
      <w:r w:rsidRPr="00FB3124">
        <w:rPr>
          <w:rFonts w:ascii="Arial CYR" w:hAnsi="Arial CYR" w:cs="Arial CYR"/>
          <w:szCs w:val="20"/>
        </w:rPr>
        <w:t>стетофонендоскоп</w:t>
      </w:r>
      <w:proofErr w:type="spellEnd"/>
      <w:r w:rsidRPr="00FB3124">
        <w:rPr>
          <w:rFonts w:ascii="Arial CYR" w:hAnsi="Arial CYR" w:cs="Arial CYR"/>
          <w:szCs w:val="20"/>
        </w:rPr>
        <w:t xml:space="preserve"> - 2 шт.;</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прибор для определения паров спирта в выдыхаемом воздухе - 2 шт.;</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xml:space="preserve">- </w:t>
      </w:r>
      <w:proofErr w:type="spellStart"/>
      <w:r w:rsidRPr="00FB3124">
        <w:rPr>
          <w:rFonts w:ascii="Arial CYR" w:hAnsi="Arial CYR" w:cs="Arial CYR"/>
          <w:szCs w:val="20"/>
        </w:rPr>
        <w:t>алкометр</w:t>
      </w:r>
      <w:proofErr w:type="spellEnd"/>
      <w:r w:rsidRPr="00FB3124">
        <w:rPr>
          <w:rFonts w:ascii="Arial CYR" w:hAnsi="Arial CYR" w:cs="Arial CYR"/>
          <w:szCs w:val="20"/>
        </w:rPr>
        <w:t xml:space="preserve">, экспресс-тесты на алкоголь и наркотики. Постоянный запас в количестве: </w:t>
      </w:r>
      <w:proofErr w:type="spellStart"/>
      <w:r w:rsidRPr="00FB3124">
        <w:rPr>
          <w:rFonts w:ascii="Arial CYR" w:hAnsi="Arial CYR" w:cs="Arial CYR"/>
          <w:szCs w:val="20"/>
        </w:rPr>
        <w:t>алкометры</w:t>
      </w:r>
      <w:proofErr w:type="spellEnd"/>
      <w:r w:rsidRPr="00FB3124">
        <w:rPr>
          <w:rFonts w:ascii="Arial CYR" w:hAnsi="Arial CYR" w:cs="Arial CYR"/>
          <w:szCs w:val="20"/>
        </w:rPr>
        <w:t xml:space="preserve"> - 2 шт., экспресс-тесты на наркотики - 10 шт.;</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столик для медицинского оборудования - 1 шт.;</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шпатели медицинские - 10 шт.;</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сумка с набором медикаментов для оказания неотложной медицинской помощи - 1 шт.;</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 оборудованная комната для отбора биологических сред.</w:t>
      </w:r>
    </w:p>
    <w:p w:rsidR="002C1F25" w:rsidRPr="00FB3124" w:rsidRDefault="002C1F25" w:rsidP="002C1F25">
      <w:pPr>
        <w:autoSpaceDE w:val="0"/>
        <w:autoSpaceDN w:val="0"/>
        <w:adjustRightInd w:val="0"/>
        <w:spacing w:after="0"/>
        <w:ind w:left="0"/>
        <w:jc w:val="left"/>
        <w:rPr>
          <w:rFonts w:ascii="Courier New CYR" w:hAnsi="Courier New CYR" w:cs="Courier New CYR"/>
          <w:sz w:val="2"/>
          <w:szCs w:val="2"/>
        </w:rPr>
      </w:pPr>
    </w:p>
    <w:p w:rsidR="002C1F25" w:rsidRPr="00FB3124" w:rsidRDefault="002C1F25" w:rsidP="002C1F25">
      <w:pPr>
        <w:autoSpaceDE w:val="0"/>
        <w:autoSpaceDN w:val="0"/>
        <w:adjustRightInd w:val="0"/>
        <w:spacing w:after="0"/>
        <w:ind w:left="0" w:firstLine="540"/>
        <w:rPr>
          <w:rFonts w:ascii="Arial CYR" w:hAnsi="Arial CYR" w:cs="Arial CYR"/>
          <w:szCs w:val="20"/>
        </w:rPr>
      </w:pPr>
      <w:proofErr w:type="spellStart"/>
      <w:r w:rsidRPr="00FB3124">
        <w:rPr>
          <w:rFonts w:ascii="Arial CYR" w:hAnsi="Arial CYR" w:cs="Arial CYR"/>
          <w:szCs w:val="20"/>
        </w:rPr>
        <w:t>КонсультантПлюс</w:t>
      </w:r>
      <w:proofErr w:type="spellEnd"/>
      <w:r w:rsidRPr="00FB3124">
        <w:rPr>
          <w:rFonts w:ascii="Arial CYR" w:hAnsi="Arial CYR" w:cs="Arial CYR"/>
          <w:szCs w:val="20"/>
        </w:rPr>
        <w:t>: примечание.</w:t>
      </w: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Нумерация пунктов дана в соответствии с официальным текстом документа.</w:t>
      </w:r>
    </w:p>
    <w:p w:rsidR="002C1F25" w:rsidRPr="00FB3124" w:rsidRDefault="002C1F25" w:rsidP="002C1F25">
      <w:pPr>
        <w:autoSpaceDE w:val="0"/>
        <w:autoSpaceDN w:val="0"/>
        <w:adjustRightInd w:val="0"/>
        <w:spacing w:after="0"/>
        <w:ind w:left="0"/>
        <w:jc w:val="left"/>
        <w:rPr>
          <w:rFonts w:ascii="Courier New CYR" w:hAnsi="Courier New CYR" w:cs="Courier New CYR"/>
          <w:sz w:val="2"/>
          <w:szCs w:val="2"/>
        </w:rPr>
      </w:pPr>
    </w:p>
    <w:p w:rsidR="002C1F25" w:rsidRPr="00FB3124" w:rsidRDefault="002C1F25" w:rsidP="002C1F25">
      <w:pPr>
        <w:autoSpaceDE w:val="0"/>
        <w:autoSpaceDN w:val="0"/>
        <w:adjustRightInd w:val="0"/>
        <w:spacing w:after="0"/>
        <w:ind w:left="0" w:firstLine="540"/>
        <w:rPr>
          <w:rFonts w:ascii="Arial CYR" w:hAnsi="Arial CYR" w:cs="Arial CYR"/>
          <w:szCs w:val="20"/>
        </w:rPr>
      </w:pPr>
      <w:r w:rsidRPr="00FB3124">
        <w:rPr>
          <w:rFonts w:ascii="Arial CYR" w:hAnsi="Arial CYR" w:cs="Arial CYR"/>
          <w:szCs w:val="20"/>
        </w:rPr>
        <w:t>2. Помещение должно быть оборудовано средствами связи.</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lastRenderedPageBreak/>
        <w:t>Приложение N 3</w:t>
      </w:r>
    </w:p>
    <w:p w:rsidR="00FD6525" w:rsidRPr="00FB3124" w:rsidRDefault="00FD6525" w:rsidP="00FD65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к Методическим рекомендациям</w:t>
      </w:r>
    </w:p>
    <w:p w:rsidR="00FD6525" w:rsidRPr="00FB3124" w:rsidRDefault="00FD6525" w:rsidP="00FD6525">
      <w:pPr>
        <w:autoSpaceDE w:val="0"/>
        <w:autoSpaceDN w:val="0"/>
        <w:adjustRightInd w:val="0"/>
        <w:spacing w:after="0"/>
        <w:ind w:left="0"/>
        <w:jc w:val="right"/>
        <w:rPr>
          <w:rFonts w:ascii="Arial CYR" w:hAnsi="Arial CYR" w:cs="Arial CYR"/>
          <w:bCs/>
          <w:szCs w:val="20"/>
        </w:rPr>
      </w:pPr>
      <w:r w:rsidRPr="00FB3124">
        <w:rPr>
          <w:rFonts w:ascii="Arial CYR" w:hAnsi="Arial CYR" w:cs="Arial CYR"/>
          <w:bCs/>
          <w:szCs w:val="20"/>
        </w:rPr>
        <w:t xml:space="preserve">«Медицинское обеспечение безопасности дорожного движения» </w:t>
      </w:r>
    </w:p>
    <w:p w:rsidR="00FD6525" w:rsidRPr="00FB3124" w:rsidRDefault="00FD6525" w:rsidP="00FD6525">
      <w:pPr>
        <w:autoSpaceDE w:val="0"/>
        <w:autoSpaceDN w:val="0"/>
        <w:adjustRightInd w:val="0"/>
        <w:spacing w:after="0"/>
        <w:ind w:left="0"/>
        <w:jc w:val="right"/>
        <w:rPr>
          <w:rFonts w:ascii="Arial CYR" w:hAnsi="Arial CYR" w:cs="Arial CYR"/>
          <w:bCs/>
          <w:szCs w:val="20"/>
        </w:rPr>
      </w:pPr>
      <w:r w:rsidRPr="00FB3124">
        <w:rPr>
          <w:rFonts w:ascii="Arial CYR" w:hAnsi="Arial CYR" w:cs="Arial CYR"/>
          <w:bCs/>
          <w:szCs w:val="20"/>
        </w:rPr>
        <w:t>Организация и порядок проведения предрейсовых</w:t>
      </w:r>
    </w:p>
    <w:p w:rsidR="00FD6525" w:rsidRPr="00FB3124" w:rsidRDefault="00FD6525" w:rsidP="00FD6525">
      <w:pPr>
        <w:autoSpaceDE w:val="0"/>
        <w:autoSpaceDN w:val="0"/>
        <w:adjustRightInd w:val="0"/>
        <w:spacing w:after="0"/>
        <w:ind w:left="0"/>
        <w:jc w:val="right"/>
        <w:rPr>
          <w:rFonts w:ascii="Arial CYR" w:hAnsi="Arial CYR" w:cs="Arial CYR"/>
          <w:bCs/>
          <w:szCs w:val="20"/>
        </w:rPr>
      </w:pPr>
      <w:r w:rsidRPr="00FB3124">
        <w:rPr>
          <w:rFonts w:ascii="Arial CYR" w:hAnsi="Arial CYR" w:cs="Arial CYR"/>
          <w:bCs/>
          <w:szCs w:val="20"/>
        </w:rPr>
        <w:t>медицинских осмотров водителей</w:t>
      </w:r>
    </w:p>
    <w:p w:rsidR="00FD6525" w:rsidRPr="00FB3124" w:rsidRDefault="00FD6525" w:rsidP="00FD6525">
      <w:pPr>
        <w:autoSpaceDE w:val="0"/>
        <w:autoSpaceDN w:val="0"/>
        <w:adjustRightInd w:val="0"/>
        <w:spacing w:after="0"/>
        <w:ind w:left="0"/>
        <w:jc w:val="right"/>
        <w:rPr>
          <w:rFonts w:ascii="Arial CYR" w:hAnsi="Arial CYR" w:cs="Arial CYR"/>
          <w:bCs/>
          <w:szCs w:val="20"/>
        </w:rPr>
      </w:pPr>
      <w:r w:rsidRPr="00FB3124">
        <w:rPr>
          <w:rFonts w:ascii="Arial CYR" w:hAnsi="Arial CYR" w:cs="Arial CYR"/>
          <w:bCs/>
          <w:szCs w:val="20"/>
        </w:rPr>
        <w:t>транспортных средств</w:t>
      </w: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left"/>
        <w:rPr>
          <w:rFonts w:ascii="Arial CYR" w:hAnsi="Arial CYR" w:cs="Arial CYR"/>
          <w:szCs w:val="20"/>
        </w:rPr>
      </w:pP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ПРОТОКОЛ</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КОНТРОЛЯ ТРЕЗВОСТИ ВОДИТЕЛЯ</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АВТОТРАНСПОРТНОГО СРЕДСТВА</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1. Фамилия, имя и отчество ___________________________________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где и кем работает ___________________________________________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кем и когда (точное время) направлен на обследование 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2.  Особенности поведения </w:t>
      </w:r>
      <w:proofErr w:type="gramStart"/>
      <w:r w:rsidRPr="00FB3124">
        <w:rPr>
          <w:rFonts w:ascii="Courier New CYR" w:hAnsi="Courier New CYR" w:cs="Courier New CYR"/>
          <w:szCs w:val="20"/>
        </w:rPr>
        <w:t>обследуемого:  возбужден</w:t>
      </w:r>
      <w:proofErr w:type="gramEnd"/>
      <w:r w:rsidRPr="00FB3124">
        <w:rPr>
          <w:rFonts w:ascii="Courier New CYR" w:hAnsi="Courier New CYR" w:cs="Courier New CYR"/>
          <w:szCs w:val="20"/>
        </w:rPr>
        <w:t>, раздражен,</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агрессивен, </w:t>
      </w:r>
      <w:proofErr w:type="spellStart"/>
      <w:r w:rsidRPr="00FB3124">
        <w:rPr>
          <w:rFonts w:ascii="Courier New CYR" w:hAnsi="Courier New CYR" w:cs="Courier New CYR"/>
          <w:szCs w:val="20"/>
        </w:rPr>
        <w:t>эйфоричен</w:t>
      </w:r>
      <w:proofErr w:type="spellEnd"/>
      <w:r w:rsidRPr="00FB3124">
        <w:rPr>
          <w:rFonts w:ascii="Courier New CYR" w:hAnsi="Courier New CYR" w:cs="Courier New CYR"/>
          <w:szCs w:val="20"/>
        </w:rPr>
        <w:t>, болтлив, замкнут, сонлив и т.п. 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3. Жалобы ____________________________________________________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4. Кожный покров:</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а) окраска ___________________________________________________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б)   наличие  повреждений,   расчесов,   следов  от  инъекций,</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"дорожек" по ходу поверхности вен ________________________________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5. Состояние слизистых глаз и склер __________________________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6. Зрачки: расширены, сужены, как реагируют на свет 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7. Частота дыхательных движений ______________________________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пульс ____________ артериальное давление______________________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8. Особенности походки (шаткая, разбрасывание ног </w:t>
      </w:r>
      <w:proofErr w:type="gramStart"/>
      <w:r w:rsidRPr="00FB3124">
        <w:rPr>
          <w:rFonts w:ascii="Courier New CYR" w:hAnsi="Courier New CYR" w:cs="Courier New CYR"/>
          <w:szCs w:val="20"/>
        </w:rPr>
        <w:t>при  ходьбе</w:t>
      </w:r>
      <w:proofErr w:type="gramEnd"/>
      <w:r w:rsidRPr="00FB3124">
        <w:rPr>
          <w:rFonts w:ascii="Courier New CYR" w:hAnsi="Courier New CYR" w:cs="Courier New CYR"/>
          <w:szCs w:val="20"/>
        </w:rPr>
        <w:t>)</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______________________________________________________________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Точность движения (пальценосовая проба) 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Дрожание пальцев рук, век ____________________________________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9. Наличие запаха алкоголя или другого вещества изо рта 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10. Данные исследования:</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а) на алкоголь:</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 выдыхаемый воздух (</w:t>
      </w:r>
      <w:proofErr w:type="spellStart"/>
      <w:r w:rsidRPr="00FB3124">
        <w:rPr>
          <w:rFonts w:ascii="Courier New CYR" w:hAnsi="Courier New CYR" w:cs="Courier New CYR"/>
          <w:szCs w:val="20"/>
        </w:rPr>
        <w:t>алкометр</w:t>
      </w:r>
      <w:proofErr w:type="spellEnd"/>
      <w:r w:rsidRPr="00FB3124">
        <w:rPr>
          <w:rFonts w:ascii="Courier New CYR" w:hAnsi="Courier New CYR" w:cs="Courier New CYR"/>
          <w:szCs w:val="20"/>
        </w:rPr>
        <w:t>) _______________________________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 экспресс-тест ______________________________________________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б) на наркотические средства:</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 экспресс-тесты _____________________________________________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11. Заключение _______________________________________________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______________________________________________________________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Подпись медицинского работника _______________________________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______________________________________________________________</w:t>
      </w:r>
    </w:p>
    <w:p w:rsidR="00FD6525" w:rsidRPr="00FB3124" w:rsidRDefault="00FD6525" w:rsidP="00FD6525">
      <w:pPr>
        <w:autoSpaceDE w:val="0"/>
        <w:autoSpaceDN w:val="0"/>
        <w:adjustRightInd w:val="0"/>
        <w:spacing w:after="0"/>
        <w:ind w:left="0"/>
        <w:jc w:val="left"/>
        <w:rPr>
          <w:rFonts w:ascii="Arial CYR" w:hAnsi="Arial CYR" w:cs="Arial CYR"/>
          <w:szCs w:val="20"/>
        </w:rPr>
      </w:pPr>
    </w:p>
    <w:p w:rsidR="00FD6525" w:rsidRPr="00FB3124" w:rsidRDefault="00FD6525" w:rsidP="00FD6525">
      <w:pPr>
        <w:autoSpaceDE w:val="0"/>
        <w:autoSpaceDN w:val="0"/>
        <w:adjustRightInd w:val="0"/>
        <w:spacing w:after="0"/>
        <w:ind w:left="0"/>
        <w:jc w:val="left"/>
        <w:rPr>
          <w:rFonts w:ascii="Arial CYR" w:hAnsi="Arial CYR" w:cs="Arial CYR"/>
          <w:szCs w:val="20"/>
        </w:rPr>
      </w:pPr>
    </w:p>
    <w:p w:rsidR="00FD6525" w:rsidRPr="00FB3124" w:rsidRDefault="00FD6525" w:rsidP="00FD6525">
      <w:pPr>
        <w:autoSpaceDE w:val="0"/>
        <w:autoSpaceDN w:val="0"/>
        <w:adjustRightInd w:val="0"/>
        <w:spacing w:after="0"/>
        <w:ind w:left="0"/>
        <w:jc w:val="left"/>
        <w:rPr>
          <w:rFonts w:ascii="Arial CYR" w:hAnsi="Arial CYR" w:cs="Arial CYR"/>
          <w:szCs w:val="20"/>
        </w:rPr>
      </w:pPr>
    </w:p>
    <w:p w:rsidR="00FD6525" w:rsidRPr="00FB3124" w:rsidRDefault="00FD6525" w:rsidP="00FD6525">
      <w:pPr>
        <w:autoSpaceDE w:val="0"/>
        <w:autoSpaceDN w:val="0"/>
        <w:adjustRightInd w:val="0"/>
        <w:spacing w:after="0"/>
        <w:ind w:left="0"/>
        <w:jc w:val="left"/>
        <w:rPr>
          <w:rFonts w:ascii="Arial CYR" w:hAnsi="Arial CYR" w:cs="Arial CYR"/>
          <w:szCs w:val="20"/>
        </w:rPr>
      </w:pPr>
    </w:p>
    <w:p w:rsidR="00FD6525" w:rsidRPr="00FB3124" w:rsidRDefault="00FD6525" w:rsidP="00FD6525">
      <w:pPr>
        <w:autoSpaceDE w:val="0"/>
        <w:autoSpaceDN w:val="0"/>
        <w:adjustRightInd w:val="0"/>
        <w:spacing w:after="0"/>
        <w:ind w:left="0"/>
        <w:jc w:val="lef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Default="00FD6525" w:rsidP="00FD6525">
      <w:pPr>
        <w:autoSpaceDE w:val="0"/>
        <w:autoSpaceDN w:val="0"/>
        <w:adjustRightInd w:val="0"/>
        <w:spacing w:after="0"/>
        <w:ind w:left="0"/>
        <w:jc w:val="right"/>
        <w:rPr>
          <w:rFonts w:ascii="Arial CYR" w:hAnsi="Arial CYR" w:cs="Arial CYR"/>
          <w:szCs w:val="20"/>
        </w:rPr>
      </w:pPr>
    </w:p>
    <w:p w:rsidR="00FB3124" w:rsidRPr="00FB3124" w:rsidRDefault="00FB3124"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lastRenderedPageBreak/>
        <w:t>Приложение N 4</w:t>
      </w:r>
    </w:p>
    <w:p w:rsidR="00FD6525" w:rsidRPr="00FB3124" w:rsidRDefault="00FD6525" w:rsidP="00FD65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к Методическим рекомендациям</w:t>
      </w:r>
    </w:p>
    <w:p w:rsidR="00FD6525" w:rsidRPr="00FB3124" w:rsidRDefault="00FD6525" w:rsidP="00FD6525">
      <w:pPr>
        <w:autoSpaceDE w:val="0"/>
        <w:autoSpaceDN w:val="0"/>
        <w:adjustRightInd w:val="0"/>
        <w:spacing w:after="0"/>
        <w:ind w:left="0"/>
        <w:jc w:val="right"/>
        <w:rPr>
          <w:rFonts w:ascii="Arial CYR" w:hAnsi="Arial CYR" w:cs="Arial CYR"/>
          <w:bCs/>
          <w:szCs w:val="20"/>
        </w:rPr>
      </w:pPr>
      <w:r w:rsidRPr="00FB3124">
        <w:rPr>
          <w:rFonts w:ascii="Arial CYR" w:hAnsi="Arial CYR" w:cs="Arial CYR"/>
          <w:bCs/>
          <w:szCs w:val="20"/>
        </w:rPr>
        <w:t xml:space="preserve">«Медицинское обеспечение безопасности дорожного движения» </w:t>
      </w:r>
    </w:p>
    <w:p w:rsidR="00FD6525" w:rsidRPr="00FB3124" w:rsidRDefault="00FD6525" w:rsidP="00FD6525">
      <w:pPr>
        <w:autoSpaceDE w:val="0"/>
        <w:autoSpaceDN w:val="0"/>
        <w:adjustRightInd w:val="0"/>
        <w:spacing w:after="0"/>
        <w:ind w:left="0"/>
        <w:jc w:val="right"/>
        <w:rPr>
          <w:rFonts w:ascii="Arial CYR" w:hAnsi="Arial CYR" w:cs="Arial CYR"/>
          <w:bCs/>
          <w:szCs w:val="20"/>
        </w:rPr>
      </w:pPr>
      <w:r w:rsidRPr="00FB3124">
        <w:rPr>
          <w:rFonts w:ascii="Arial CYR" w:hAnsi="Arial CYR" w:cs="Arial CYR"/>
          <w:bCs/>
          <w:szCs w:val="20"/>
        </w:rPr>
        <w:t>Организация и порядок проведения предрейсовых</w:t>
      </w:r>
    </w:p>
    <w:p w:rsidR="00FD6525" w:rsidRPr="00FB3124" w:rsidRDefault="00FD6525" w:rsidP="00FD6525">
      <w:pPr>
        <w:autoSpaceDE w:val="0"/>
        <w:autoSpaceDN w:val="0"/>
        <w:adjustRightInd w:val="0"/>
        <w:spacing w:after="0"/>
        <w:ind w:left="0"/>
        <w:jc w:val="right"/>
        <w:rPr>
          <w:rFonts w:ascii="Arial CYR" w:hAnsi="Arial CYR" w:cs="Arial CYR"/>
          <w:bCs/>
          <w:szCs w:val="20"/>
        </w:rPr>
      </w:pPr>
      <w:r w:rsidRPr="00FB3124">
        <w:rPr>
          <w:rFonts w:ascii="Arial CYR" w:hAnsi="Arial CYR" w:cs="Arial CYR"/>
          <w:bCs/>
          <w:szCs w:val="20"/>
        </w:rPr>
        <w:t>медицинских осмотров водителей</w:t>
      </w:r>
    </w:p>
    <w:p w:rsidR="00FD6525" w:rsidRPr="00FB3124" w:rsidRDefault="00FD6525" w:rsidP="00FD6525">
      <w:pPr>
        <w:autoSpaceDE w:val="0"/>
        <w:autoSpaceDN w:val="0"/>
        <w:adjustRightInd w:val="0"/>
        <w:spacing w:after="0"/>
        <w:ind w:left="0"/>
        <w:jc w:val="right"/>
        <w:rPr>
          <w:rFonts w:ascii="Arial CYR" w:hAnsi="Arial CYR" w:cs="Arial CYR"/>
          <w:bCs/>
          <w:szCs w:val="20"/>
        </w:rPr>
      </w:pPr>
      <w:r w:rsidRPr="00FB3124">
        <w:rPr>
          <w:rFonts w:ascii="Arial CYR" w:hAnsi="Arial CYR" w:cs="Arial CYR"/>
          <w:bCs/>
          <w:szCs w:val="20"/>
        </w:rPr>
        <w:t>транспортных средств</w:t>
      </w: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w:t>
      </w:r>
    </w:p>
    <w:p w:rsidR="00FD6525" w:rsidRPr="00FB3124" w:rsidRDefault="00FD6525" w:rsidP="00FD6525">
      <w:pPr>
        <w:autoSpaceDE w:val="0"/>
        <w:autoSpaceDN w:val="0"/>
        <w:adjustRightInd w:val="0"/>
        <w:spacing w:after="0"/>
        <w:ind w:left="0"/>
        <w:jc w:val="center"/>
        <w:rPr>
          <w:rFonts w:ascii="Courier New CYR" w:hAnsi="Courier New CYR" w:cs="Courier New CYR"/>
          <w:b/>
          <w:szCs w:val="20"/>
        </w:rPr>
      </w:pPr>
      <w:r w:rsidRPr="00FB3124">
        <w:rPr>
          <w:rFonts w:ascii="Courier New CYR" w:hAnsi="Courier New CYR" w:cs="Courier New CYR"/>
          <w:b/>
          <w:szCs w:val="20"/>
        </w:rPr>
        <w:t>ФОРМА</w:t>
      </w:r>
    </w:p>
    <w:p w:rsidR="00FD6525" w:rsidRPr="00FB3124" w:rsidRDefault="00FD6525" w:rsidP="00FD6525">
      <w:pPr>
        <w:autoSpaceDE w:val="0"/>
        <w:autoSpaceDN w:val="0"/>
        <w:adjustRightInd w:val="0"/>
        <w:spacing w:after="0"/>
        <w:ind w:left="0"/>
        <w:jc w:val="center"/>
        <w:rPr>
          <w:rFonts w:ascii="Courier New CYR" w:hAnsi="Courier New CYR" w:cs="Courier New CYR"/>
          <w:b/>
          <w:szCs w:val="20"/>
        </w:rPr>
      </w:pPr>
      <w:r w:rsidRPr="00FB3124">
        <w:rPr>
          <w:rFonts w:ascii="Courier New CYR" w:hAnsi="Courier New CYR" w:cs="Courier New CYR"/>
          <w:b/>
          <w:szCs w:val="20"/>
        </w:rPr>
        <w:t>ДЛЯ НАПРАВЛЕНИЯ ВОДИТЕЛЯ В МЕДИЦИНСКОЕ УЧРЕЖДЕНИЕ</w:t>
      </w:r>
    </w:p>
    <w:p w:rsidR="00FD6525" w:rsidRPr="00FB3124" w:rsidRDefault="00FD6525" w:rsidP="00FD6525">
      <w:pPr>
        <w:autoSpaceDE w:val="0"/>
        <w:autoSpaceDN w:val="0"/>
        <w:adjustRightInd w:val="0"/>
        <w:spacing w:after="0"/>
        <w:ind w:left="0"/>
        <w:jc w:val="center"/>
        <w:rPr>
          <w:rFonts w:ascii="Courier New CYR" w:hAnsi="Courier New CYR" w:cs="Courier New CYR"/>
          <w:b/>
          <w:szCs w:val="20"/>
        </w:rPr>
      </w:pPr>
      <w:r w:rsidRPr="00FB3124">
        <w:rPr>
          <w:rFonts w:ascii="Courier New CYR" w:hAnsi="Courier New CYR" w:cs="Courier New CYR"/>
          <w:b/>
          <w:szCs w:val="20"/>
        </w:rPr>
        <w:t>НА УСТАНОВЛЕНИЕ ФАКТА УПОТРЕБЛЕНИЯ АЛКОГОЛЯ</w:t>
      </w:r>
    </w:p>
    <w:p w:rsidR="00FD6525" w:rsidRPr="00FB3124" w:rsidRDefault="00FD6525" w:rsidP="00FD6525">
      <w:pPr>
        <w:autoSpaceDE w:val="0"/>
        <w:autoSpaceDN w:val="0"/>
        <w:adjustRightInd w:val="0"/>
        <w:spacing w:after="0"/>
        <w:ind w:left="0"/>
        <w:jc w:val="center"/>
        <w:rPr>
          <w:rFonts w:ascii="Courier New CYR" w:hAnsi="Courier New CYR" w:cs="Courier New CYR"/>
          <w:b/>
          <w:szCs w:val="20"/>
        </w:rPr>
      </w:pPr>
      <w:r w:rsidRPr="00FB3124">
        <w:rPr>
          <w:rFonts w:ascii="Courier New CYR" w:hAnsi="Courier New CYR" w:cs="Courier New CYR"/>
          <w:b/>
          <w:szCs w:val="20"/>
        </w:rPr>
        <w:t>ИЛИ НАРКОТИЧЕСКИХ ВЕЩЕСТВ</w:t>
      </w:r>
    </w:p>
    <w:p w:rsidR="00FD6525" w:rsidRPr="00FB3124" w:rsidRDefault="00FD6525" w:rsidP="00FD6525">
      <w:pPr>
        <w:autoSpaceDE w:val="0"/>
        <w:autoSpaceDN w:val="0"/>
        <w:adjustRightInd w:val="0"/>
        <w:spacing w:after="0"/>
        <w:ind w:left="0"/>
        <w:jc w:val="center"/>
        <w:rPr>
          <w:rFonts w:ascii="Courier New CYR" w:hAnsi="Courier New CYR" w:cs="Courier New CYR"/>
          <w:b/>
          <w:szCs w:val="20"/>
        </w:rPr>
      </w:pP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r w:rsidRPr="00FB3124">
        <w:rPr>
          <w:rFonts w:ascii="Courier New CYR" w:hAnsi="Courier New CYR" w:cs="Courier New CYR"/>
          <w:szCs w:val="20"/>
        </w:rPr>
        <w:t xml:space="preserve">    1.   </w:t>
      </w:r>
      <w:proofErr w:type="gramStart"/>
      <w:r w:rsidRPr="00FB3124">
        <w:rPr>
          <w:rFonts w:ascii="Courier New CYR" w:hAnsi="Courier New CYR" w:cs="Courier New CYR"/>
          <w:szCs w:val="20"/>
        </w:rPr>
        <w:t xml:space="preserve">Фамилия,   </w:t>
      </w:r>
      <w:proofErr w:type="gramEnd"/>
      <w:r w:rsidRPr="00FB3124">
        <w:rPr>
          <w:rFonts w:ascii="Courier New CYR" w:hAnsi="Courier New CYR" w:cs="Courier New CYR"/>
          <w:szCs w:val="20"/>
        </w:rPr>
        <w:t>имя   и  отчество   лица,   направляемого   на</w:t>
      </w: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r w:rsidRPr="00FB3124">
        <w:rPr>
          <w:rFonts w:ascii="Courier New CYR" w:hAnsi="Courier New CYR" w:cs="Courier New CYR"/>
          <w:szCs w:val="20"/>
        </w:rPr>
        <w:t xml:space="preserve">    освидетельствование ____________________________________________</w:t>
      </w: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r w:rsidRPr="00FB3124">
        <w:rPr>
          <w:rFonts w:ascii="Courier New CYR" w:hAnsi="Courier New CYR" w:cs="Courier New CYR"/>
          <w:szCs w:val="20"/>
        </w:rPr>
        <w:t xml:space="preserve">    ________________________________________________________________</w:t>
      </w: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r w:rsidRPr="00FB3124">
        <w:rPr>
          <w:rFonts w:ascii="Courier New CYR" w:hAnsi="Courier New CYR" w:cs="Courier New CYR"/>
          <w:szCs w:val="20"/>
        </w:rPr>
        <w:t xml:space="preserve">    2. Место работы, должность _____________________________________</w:t>
      </w: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r w:rsidRPr="00FB3124">
        <w:rPr>
          <w:rFonts w:ascii="Courier New CYR" w:hAnsi="Courier New CYR" w:cs="Courier New CYR"/>
          <w:szCs w:val="20"/>
        </w:rPr>
        <w:t xml:space="preserve">    ________________________________________________________________</w:t>
      </w: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r w:rsidRPr="00FB3124">
        <w:rPr>
          <w:rFonts w:ascii="Courier New CYR" w:hAnsi="Courier New CYR" w:cs="Courier New CYR"/>
          <w:szCs w:val="20"/>
        </w:rPr>
        <w:t xml:space="preserve">    3. Причина направления на освидетельствование __________________</w:t>
      </w: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r w:rsidRPr="00FB3124">
        <w:rPr>
          <w:rFonts w:ascii="Courier New CYR" w:hAnsi="Courier New CYR" w:cs="Courier New CYR"/>
          <w:szCs w:val="20"/>
        </w:rPr>
        <w:t xml:space="preserve">    ________________________________________________________________</w:t>
      </w: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r w:rsidRPr="00FB3124">
        <w:rPr>
          <w:rFonts w:ascii="Courier New CYR" w:hAnsi="Courier New CYR" w:cs="Courier New CYR"/>
          <w:szCs w:val="20"/>
        </w:rPr>
        <w:t xml:space="preserve">    4. Дата и время выдачи направления _____________________________</w:t>
      </w: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r w:rsidRPr="00FB3124">
        <w:rPr>
          <w:rFonts w:ascii="Courier New CYR" w:hAnsi="Courier New CYR" w:cs="Courier New CYR"/>
          <w:szCs w:val="20"/>
        </w:rPr>
        <w:t xml:space="preserve">    5. Должность лица, выдавшего направление</w:t>
      </w: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r w:rsidRPr="00FB3124">
        <w:rPr>
          <w:rFonts w:ascii="Courier New CYR" w:hAnsi="Courier New CYR" w:cs="Courier New CYR"/>
          <w:szCs w:val="20"/>
        </w:rPr>
        <w:t xml:space="preserve">    ________________________________________________________________</w:t>
      </w: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r w:rsidRPr="00FB3124">
        <w:rPr>
          <w:rFonts w:ascii="Courier New CYR" w:hAnsi="Courier New CYR" w:cs="Courier New CYR"/>
          <w:szCs w:val="20"/>
        </w:rPr>
        <w:t xml:space="preserve">    ________________________________________________________________</w:t>
      </w: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r w:rsidRPr="00FB3124">
        <w:rPr>
          <w:rFonts w:ascii="Courier New CYR" w:hAnsi="Courier New CYR" w:cs="Courier New CYR"/>
          <w:szCs w:val="20"/>
        </w:rPr>
        <w:t xml:space="preserve">    Приложение: протокол контроля трезвости </w:t>
      </w:r>
      <w:proofErr w:type="spellStart"/>
      <w:r w:rsidRPr="00FB3124">
        <w:rPr>
          <w:rFonts w:ascii="Courier New CYR" w:hAnsi="Courier New CYR" w:cs="Courier New CYR"/>
          <w:szCs w:val="20"/>
        </w:rPr>
        <w:t>N____от</w:t>
      </w:r>
      <w:proofErr w:type="spellEnd"/>
      <w:r w:rsidRPr="00FB3124">
        <w:rPr>
          <w:rFonts w:ascii="Courier New CYR" w:hAnsi="Courier New CYR" w:cs="Courier New CYR"/>
          <w:szCs w:val="20"/>
        </w:rPr>
        <w:t xml:space="preserve"> «___»____ 201__г.</w:t>
      </w: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p>
    <w:p w:rsidR="00FD6525" w:rsidRPr="00FB3124" w:rsidRDefault="00FD6525" w:rsidP="00FD6525">
      <w:pPr>
        <w:autoSpaceDE w:val="0"/>
        <w:autoSpaceDN w:val="0"/>
        <w:adjustRightInd w:val="0"/>
        <w:spacing w:after="0"/>
        <w:ind w:left="851" w:hanging="425"/>
        <w:jc w:val="left"/>
        <w:rPr>
          <w:rFonts w:ascii="Courier New CYR" w:hAnsi="Courier New CYR" w:cs="Courier New CYR"/>
          <w:szCs w:val="20"/>
        </w:rPr>
      </w:pPr>
      <w:r w:rsidRPr="00FB3124">
        <w:rPr>
          <w:rFonts w:ascii="Courier New CYR" w:hAnsi="Courier New CYR" w:cs="Courier New CYR"/>
          <w:szCs w:val="20"/>
        </w:rPr>
        <w:t xml:space="preserve">    Подпись должностного лица, выдавшего направление</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_________________</w:t>
      </w:r>
    </w:p>
    <w:p w:rsidR="00FD6525" w:rsidRPr="00FB3124" w:rsidRDefault="00FD6525" w:rsidP="00FD65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М.П.</w:t>
      </w:r>
    </w:p>
    <w:p w:rsidR="00FD6525" w:rsidRPr="00FB3124" w:rsidRDefault="00FD6525" w:rsidP="00FD6525">
      <w:pPr>
        <w:autoSpaceDE w:val="0"/>
        <w:autoSpaceDN w:val="0"/>
        <w:adjustRightInd w:val="0"/>
        <w:spacing w:after="0"/>
        <w:ind w:left="0"/>
        <w:jc w:val="left"/>
        <w:rPr>
          <w:rFonts w:ascii="Arial CYR" w:hAnsi="Arial CYR" w:cs="Arial CYR"/>
          <w:szCs w:val="20"/>
        </w:rPr>
      </w:pPr>
    </w:p>
    <w:p w:rsidR="00FD6525" w:rsidRPr="00FB3124" w:rsidRDefault="00FD6525" w:rsidP="00FD6525">
      <w:pPr>
        <w:autoSpaceDE w:val="0"/>
        <w:autoSpaceDN w:val="0"/>
        <w:adjustRightInd w:val="0"/>
        <w:spacing w:after="0"/>
        <w:ind w:left="0"/>
        <w:jc w:val="left"/>
        <w:rPr>
          <w:rFonts w:ascii="Arial CYR" w:hAnsi="Arial CYR" w:cs="Arial CYR"/>
          <w:szCs w:val="20"/>
        </w:rPr>
      </w:pPr>
    </w:p>
    <w:p w:rsidR="00FD6525" w:rsidRPr="00FB3124" w:rsidRDefault="00FD6525" w:rsidP="00FD6525">
      <w:pPr>
        <w:autoSpaceDE w:val="0"/>
        <w:autoSpaceDN w:val="0"/>
        <w:adjustRightInd w:val="0"/>
        <w:spacing w:after="0"/>
        <w:ind w:left="0"/>
        <w:jc w:val="left"/>
        <w:rPr>
          <w:rFonts w:ascii="Arial CYR" w:hAnsi="Arial CYR" w:cs="Arial CYR"/>
          <w:szCs w:val="20"/>
        </w:rPr>
      </w:pPr>
    </w:p>
    <w:p w:rsidR="00FD6525" w:rsidRPr="00FB3124" w:rsidRDefault="00FD6525" w:rsidP="00FD6525">
      <w:pPr>
        <w:autoSpaceDE w:val="0"/>
        <w:autoSpaceDN w:val="0"/>
        <w:adjustRightInd w:val="0"/>
        <w:spacing w:after="0"/>
        <w:ind w:left="0"/>
        <w:jc w:val="left"/>
        <w:rPr>
          <w:rFonts w:ascii="Arial CYR" w:hAnsi="Arial CYR" w:cs="Arial CYR"/>
          <w:szCs w:val="20"/>
        </w:rPr>
      </w:pPr>
    </w:p>
    <w:p w:rsidR="00FD6525" w:rsidRPr="00FB3124" w:rsidRDefault="00FD6525" w:rsidP="00FD6525">
      <w:pPr>
        <w:autoSpaceDE w:val="0"/>
        <w:autoSpaceDN w:val="0"/>
        <w:adjustRightInd w:val="0"/>
        <w:spacing w:after="0"/>
        <w:ind w:left="0"/>
        <w:jc w:val="lef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FD6525" w:rsidRPr="00FB3124" w:rsidRDefault="00FD6525" w:rsidP="00FD65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p>
    <w:p w:rsidR="002C1F25" w:rsidRPr="00FB3124" w:rsidRDefault="002C1F25" w:rsidP="002C1F25">
      <w:pPr>
        <w:autoSpaceDE w:val="0"/>
        <w:autoSpaceDN w:val="0"/>
        <w:adjustRightInd w:val="0"/>
        <w:spacing w:after="0"/>
        <w:ind w:left="0"/>
        <w:jc w:val="right"/>
        <w:rPr>
          <w:rFonts w:ascii="Arial CYR" w:hAnsi="Arial CYR" w:cs="Arial CYR"/>
          <w:szCs w:val="20"/>
        </w:rPr>
      </w:pPr>
      <w:r w:rsidRPr="00FB3124">
        <w:rPr>
          <w:rFonts w:ascii="Arial CYR" w:hAnsi="Arial CYR" w:cs="Arial CYR"/>
          <w:szCs w:val="20"/>
        </w:rPr>
        <w:t>Приложение N 5</w:t>
      </w:r>
    </w:p>
    <w:p w:rsidR="002C1F25" w:rsidRPr="00FB3124" w:rsidRDefault="002C1F25" w:rsidP="002C1F25">
      <w:pPr>
        <w:autoSpaceDE w:val="0"/>
        <w:autoSpaceDN w:val="0"/>
        <w:adjustRightInd w:val="0"/>
        <w:spacing w:after="0"/>
        <w:ind w:left="0"/>
        <w:jc w:val="left"/>
        <w:rPr>
          <w:rFonts w:ascii="Arial CYR" w:hAnsi="Arial CYR" w:cs="Arial CYR"/>
          <w:szCs w:val="20"/>
        </w:rPr>
      </w:pP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ПРОТОКОЛ</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ТЕСТИРОВАНИЯ ИММУНОХРОМАТОГРАФИЧЕСКИМ</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ЭКСПРЕСС-ТЕСТОМ СОДЕРЖАНИЯ НАРКОТИЧЕСКИХ</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ВЕЩЕСТВ В МОЧЕ</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"__" _________ 200_ г.</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1. Фамилия, имя, отчество ____________________________________</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Год рождения _________________________________________________</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Наименование организации _____________________________________</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Дата и время тестирования ____________________________________</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Кто проводил тестирование ____________________________________</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2. Сведения об экспресс-тесте:</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а) фирма-изготовитель и продавец: ____________________________</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б) срок годности экспресс-теста до ___________________________</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в) серия и номер экспресс-теста ______________________________</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3.   Причина   </w:t>
      </w:r>
      <w:proofErr w:type="gramStart"/>
      <w:r w:rsidRPr="00FB3124">
        <w:rPr>
          <w:rFonts w:ascii="Courier New CYR" w:hAnsi="Courier New CYR" w:cs="Courier New CYR"/>
          <w:szCs w:val="20"/>
        </w:rPr>
        <w:t xml:space="preserve">тестирования:   </w:t>
      </w:r>
      <w:proofErr w:type="gramEnd"/>
      <w:r w:rsidRPr="00FB3124">
        <w:rPr>
          <w:rFonts w:ascii="Courier New CYR" w:hAnsi="Courier New CYR" w:cs="Courier New CYR"/>
          <w:szCs w:val="20"/>
        </w:rPr>
        <w:t>подозрение   на   наркотическое</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опьянение, наличие свежих следов инъекций и др.  (указать причину)</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__________________________________________________________________</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4. Результат тестирования на наличие наркотического вещества в</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моче:</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положительный (ненужное зачеркнуть) отрицательный</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Результат подтверждаю:</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Медицинский работник _________________________________________</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5.   Запись   тестируемого   об   </w:t>
      </w:r>
      <w:proofErr w:type="gramStart"/>
      <w:r w:rsidRPr="00FB3124">
        <w:rPr>
          <w:rFonts w:ascii="Courier New CYR" w:hAnsi="Courier New CYR" w:cs="Courier New CYR"/>
          <w:szCs w:val="20"/>
        </w:rPr>
        <w:t>ознакомлении  с</w:t>
      </w:r>
      <w:proofErr w:type="gramEnd"/>
      <w:r w:rsidRPr="00FB3124">
        <w:rPr>
          <w:rFonts w:ascii="Courier New CYR" w:hAnsi="Courier New CYR" w:cs="Courier New CYR"/>
          <w:szCs w:val="20"/>
        </w:rPr>
        <w:t xml:space="preserve"> результатами</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тестирования:</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__________________________________________________________________</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(исследование моей мочи произведено в моем присутствии, с</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 xml:space="preserve">                    результатами ознакомлен)</w:t>
      </w:r>
    </w:p>
    <w:p w:rsidR="002C1F25" w:rsidRPr="00FB3124" w:rsidRDefault="002C1F25" w:rsidP="002C1F25">
      <w:pPr>
        <w:autoSpaceDE w:val="0"/>
        <w:autoSpaceDN w:val="0"/>
        <w:adjustRightInd w:val="0"/>
        <w:spacing w:after="0"/>
        <w:ind w:left="0"/>
        <w:jc w:val="left"/>
        <w:rPr>
          <w:rFonts w:ascii="Courier New CYR" w:hAnsi="Courier New CYR" w:cs="Courier New CYR"/>
          <w:szCs w:val="20"/>
        </w:rPr>
      </w:pPr>
    </w:p>
    <w:p w:rsidR="002C1F25" w:rsidRDefault="002C1F25" w:rsidP="002C1F25">
      <w:pPr>
        <w:autoSpaceDE w:val="0"/>
        <w:autoSpaceDN w:val="0"/>
        <w:adjustRightInd w:val="0"/>
        <w:spacing w:after="0"/>
        <w:ind w:left="0"/>
        <w:jc w:val="left"/>
        <w:rPr>
          <w:rFonts w:ascii="Courier New CYR" w:hAnsi="Courier New CYR" w:cs="Courier New CYR"/>
          <w:szCs w:val="20"/>
        </w:rPr>
      </w:pPr>
      <w:r w:rsidRPr="00FB3124">
        <w:rPr>
          <w:rFonts w:ascii="Courier New CYR" w:hAnsi="Courier New CYR" w:cs="Courier New CYR"/>
          <w:szCs w:val="20"/>
        </w:rPr>
        <w:t>(</w:t>
      </w:r>
      <w:proofErr w:type="gramStart"/>
      <w:r w:rsidRPr="00FB3124">
        <w:rPr>
          <w:rFonts w:ascii="Courier New CYR" w:hAnsi="Courier New CYR" w:cs="Courier New CYR"/>
          <w:szCs w:val="20"/>
        </w:rPr>
        <w:t xml:space="preserve">дата)   </w:t>
      </w:r>
      <w:proofErr w:type="gramEnd"/>
      <w:r w:rsidRPr="00FB3124">
        <w:rPr>
          <w:rFonts w:ascii="Courier New CYR" w:hAnsi="Courier New CYR" w:cs="Courier New CYR"/>
          <w:szCs w:val="20"/>
        </w:rPr>
        <w:t xml:space="preserve">    (время)                        (подпись обследуемого)</w:t>
      </w:r>
    </w:p>
    <w:p w:rsidR="002C1F25" w:rsidRDefault="002C1F25" w:rsidP="002C1F25">
      <w:pPr>
        <w:autoSpaceDE w:val="0"/>
        <w:autoSpaceDN w:val="0"/>
        <w:adjustRightInd w:val="0"/>
        <w:spacing w:after="0"/>
        <w:ind w:left="0"/>
        <w:jc w:val="left"/>
        <w:rPr>
          <w:rFonts w:ascii="Arial CYR" w:hAnsi="Arial CYR" w:cs="Arial CYR"/>
          <w:szCs w:val="20"/>
        </w:rPr>
      </w:pPr>
    </w:p>
    <w:p w:rsidR="002C1F25" w:rsidRDefault="002C1F25" w:rsidP="002C1F25">
      <w:pPr>
        <w:autoSpaceDE w:val="0"/>
        <w:autoSpaceDN w:val="0"/>
        <w:adjustRightInd w:val="0"/>
        <w:spacing w:after="0"/>
        <w:ind w:left="0"/>
        <w:jc w:val="left"/>
        <w:rPr>
          <w:rFonts w:ascii="Arial CYR" w:hAnsi="Arial CYR" w:cs="Arial CYR"/>
          <w:szCs w:val="20"/>
        </w:rPr>
      </w:pPr>
    </w:p>
    <w:p w:rsidR="002C1F25" w:rsidRDefault="002C1F25" w:rsidP="002C1F25">
      <w:pPr>
        <w:autoSpaceDE w:val="0"/>
        <w:autoSpaceDN w:val="0"/>
        <w:adjustRightInd w:val="0"/>
        <w:spacing w:after="0"/>
        <w:ind w:left="0"/>
        <w:jc w:val="left"/>
        <w:rPr>
          <w:rFonts w:ascii="Courier New CYR" w:hAnsi="Courier New CYR" w:cs="Courier New CYR"/>
          <w:sz w:val="2"/>
          <w:szCs w:val="2"/>
        </w:rPr>
      </w:pPr>
    </w:p>
    <w:p w:rsidR="00D70862" w:rsidRDefault="00D70862"/>
    <w:sectPr w:rsidR="00D70862" w:rsidSect="0062280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3F"/>
    <w:rsid w:val="002C1F25"/>
    <w:rsid w:val="00533C75"/>
    <w:rsid w:val="00705F03"/>
    <w:rsid w:val="008C3BEE"/>
    <w:rsid w:val="00D70862"/>
    <w:rsid w:val="00E3513F"/>
    <w:rsid w:val="00FB3124"/>
    <w:rsid w:val="00FD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EA89"/>
  <w15:docId w15:val="{49F23B7D-5C7B-49B3-884E-0FC4DE82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F03"/>
    <w:pPr>
      <w:spacing w:after="120"/>
      <w:ind w:left="357"/>
      <w:jc w:val="both"/>
    </w:pPr>
    <w:rPr>
      <w:rFonts w:ascii="Calibri" w:hAnsi="Calibri"/>
      <w:szCs w:val="24"/>
    </w:rPr>
  </w:style>
  <w:style w:type="paragraph" w:styleId="1">
    <w:name w:val="heading 1"/>
    <w:basedOn w:val="a"/>
    <w:next w:val="a"/>
    <w:link w:val="10"/>
    <w:qFormat/>
    <w:rsid w:val="00705F03"/>
    <w:pPr>
      <w:spacing w:before="240"/>
      <w:outlineLvl w:val="0"/>
    </w:pPr>
    <w:rPr>
      <w:rFonts w:ascii="Arial" w:hAnsi="Arial"/>
      <w:b/>
      <w:szCs w:val="20"/>
      <w:u w:val="single"/>
    </w:rPr>
  </w:style>
  <w:style w:type="paragraph" w:styleId="4">
    <w:name w:val="heading 4"/>
    <w:basedOn w:val="a"/>
    <w:next w:val="a"/>
    <w:link w:val="40"/>
    <w:qFormat/>
    <w:rsid w:val="00705F03"/>
    <w:pPr>
      <w:keepNext/>
      <w:spacing w:before="240" w:after="60"/>
      <w:outlineLvl w:val="3"/>
    </w:pPr>
    <w:rPr>
      <w:b/>
      <w:bCs/>
      <w:sz w:val="28"/>
      <w:szCs w:val="28"/>
    </w:rPr>
  </w:style>
  <w:style w:type="paragraph" w:styleId="5">
    <w:name w:val="heading 5"/>
    <w:basedOn w:val="a"/>
    <w:next w:val="a"/>
    <w:link w:val="50"/>
    <w:qFormat/>
    <w:rsid w:val="00705F03"/>
    <w:pPr>
      <w:keepNext/>
      <w:ind w:right="-1"/>
      <w:jc w:val="center"/>
      <w:outlineLvl w:val="4"/>
    </w:pPr>
    <w:rPr>
      <w:b/>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5F03"/>
    <w:rPr>
      <w:rFonts w:ascii="Arial" w:hAnsi="Arial"/>
      <w:b/>
      <w:u w:val="single"/>
    </w:rPr>
  </w:style>
  <w:style w:type="character" w:customStyle="1" w:styleId="40">
    <w:name w:val="Заголовок 4 Знак"/>
    <w:basedOn w:val="a0"/>
    <w:link w:val="4"/>
    <w:rsid w:val="00705F03"/>
    <w:rPr>
      <w:rFonts w:ascii="Calibri" w:hAnsi="Calibri"/>
      <w:b/>
      <w:bCs/>
      <w:sz w:val="28"/>
      <w:szCs w:val="28"/>
    </w:rPr>
  </w:style>
  <w:style w:type="character" w:customStyle="1" w:styleId="50">
    <w:name w:val="Заголовок 5 Знак"/>
    <w:basedOn w:val="a0"/>
    <w:link w:val="5"/>
    <w:rsid w:val="00705F03"/>
    <w:rPr>
      <w:rFonts w:ascii="Calibri" w:hAnsi="Calibri"/>
      <w:b/>
      <w:lang w:val="en-GB"/>
    </w:rPr>
  </w:style>
  <w:style w:type="paragraph" w:styleId="a3">
    <w:name w:val="Title"/>
    <w:basedOn w:val="a"/>
    <w:link w:val="a4"/>
    <w:qFormat/>
    <w:rsid w:val="00705F03"/>
    <w:pPr>
      <w:jc w:val="center"/>
    </w:pPr>
    <w:rPr>
      <w:b/>
      <w:bCs/>
      <w:sz w:val="40"/>
    </w:rPr>
  </w:style>
  <w:style w:type="character" w:customStyle="1" w:styleId="a4">
    <w:name w:val="Заголовок Знак"/>
    <w:basedOn w:val="a0"/>
    <w:link w:val="a3"/>
    <w:rsid w:val="00705F03"/>
    <w:rPr>
      <w:rFonts w:ascii="Calibri" w:hAnsi="Calibri"/>
      <w:b/>
      <w:bCs/>
      <w:sz w:val="40"/>
      <w:szCs w:val="24"/>
    </w:rPr>
  </w:style>
  <w:style w:type="character" w:styleId="a5">
    <w:name w:val="Emphasis"/>
    <w:qFormat/>
    <w:rsid w:val="00705F03"/>
    <w:rPr>
      <w:i/>
      <w:iCs/>
    </w:rPr>
  </w:style>
  <w:style w:type="paragraph" w:styleId="a6">
    <w:name w:val="List Paragraph"/>
    <w:basedOn w:val="a"/>
    <w:uiPriority w:val="34"/>
    <w:qFormat/>
    <w:rsid w:val="00705F03"/>
    <w:pPr>
      <w:ind w:left="708"/>
    </w:pPr>
  </w:style>
  <w:style w:type="paragraph" w:styleId="a7">
    <w:name w:val="Balloon Text"/>
    <w:basedOn w:val="a"/>
    <w:link w:val="a8"/>
    <w:uiPriority w:val="99"/>
    <w:semiHidden/>
    <w:unhideWhenUsed/>
    <w:rsid w:val="00533C75"/>
    <w:pPr>
      <w:spacing w:after="0"/>
    </w:pPr>
    <w:rPr>
      <w:rFonts w:ascii="Tahoma" w:hAnsi="Tahoma" w:cs="Tahoma"/>
      <w:sz w:val="16"/>
      <w:szCs w:val="16"/>
    </w:rPr>
  </w:style>
  <w:style w:type="character" w:customStyle="1" w:styleId="a8">
    <w:name w:val="Текст выноски Знак"/>
    <w:basedOn w:val="a0"/>
    <w:link w:val="a7"/>
    <w:uiPriority w:val="99"/>
    <w:semiHidden/>
    <w:rsid w:val="00533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44599;fld=134;dst=100013" TargetMode="External"/><Relationship Id="rId13" Type="http://schemas.openxmlformats.org/officeDocument/2006/relationships/hyperlink" Target="consultantplus://offline/main?base=LAW;n=44599;fld=134;dst=100108" TargetMode="External"/><Relationship Id="rId18" Type="http://schemas.openxmlformats.org/officeDocument/2006/relationships/hyperlink" Target="consultantplus://offline/main?base=LAW;n=44599;fld=134;dst=10016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main?base=LAW;n=59285;fld=134;dst=100391" TargetMode="External"/><Relationship Id="rId12" Type="http://schemas.openxmlformats.org/officeDocument/2006/relationships/hyperlink" Target="consultantplus://offline/main?base=LAW;n=115174;fld=134;dst=100305" TargetMode="External"/><Relationship Id="rId17" Type="http://schemas.openxmlformats.org/officeDocument/2006/relationships/hyperlink" Target="consultantplus://offline/main?base=LAW;n=44599;fld=134;dst=100162" TargetMode="External"/><Relationship Id="rId2" Type="http://schemas.openxmlformats.org/officeDocument/2006/relationships/settings" Target="settings.xml"/><Relationship Id="rId16" Type="http://schemas.openxmlformats.org/officeDocument/2006/relationships/hyperlink" Target="consultantplus://offline/main?base=LAW;n=44599;fld=134;dst=100149" TargetMode="External"/><Relationship Id="rId20" Type="http://schemas.openxmlformats.org/officeDocument/2006/relationships/hyperlink" Target="consultantplus://offline/main?base=LAW;n=117416;fld=134;dst=100141" TargetMode="External"/><Relationship Id="rId1" Type="http://schemas.openxmlformats.org/officeDocument/2006/relationships/styles" Target="styles.xml"/><Relationship Id="rId6" Type="http://schemas.openxmlformats.org/officeDocument/2006/relationships/hyperlink" Target="consultantplus://offline/main?base=LAW;n=51730;fld=134" TargetMode="External"/><Relationship Id="rId11" Type="http://schemas.openxmlformats.org/officeDocument/2006/relationships/hyperlink" Target="consultantplus://offline/main?base=LAW;n=117416;fld=134;dst=100127" TargetMode="External"/><Relationship Id="rId5" Type="http://schemas.openxmlformats.org/officeDocument/2006/relationships/hyperlink" Target="consultantplus://offline/main?base=LAW;n=35719;fld=134;dst=100036" TargetMode="External"/><Relationship Id="rId15" Type="http://schemas.openxmlformats.org/officeDocument/2006/relationships/hyperlink" Target="consultantplus://offline/main?base=LAW;n=116333;fld=134;dst=100013" TargetMode="External"/><Relationship Id="rId10" Type="http://schemas.openxmlformats.org/officeDocument/2006/relationships/hyperlink" Target="consultantplus://offline/main?base=LAW;n=44599;fld=134;dst=100094" TargetMode="External"/><Relationship Id="rId19" Type="http://schemas.openxmlformats.org/officeDocument/2006/relationships/hyperlink" Target="consultantplus://offline/main?base=LAW;n=44599;fld=134;dst=100108" TargetMode="External"/><Relationship Id="rId4" Type="http://schemas.openxmlformats.org/officeDocument/2006/relationships/hyperlink" Target="consultantplus://offline/main?base=LAW;n=103208;fld=134" TargetMode="External"/><Relationship Id="rId9" Type="http://schemas.openxmlformats.org/officeDocument/2006/relationships/hyperlink" Target="consultantplus://offline/main?base=LAW;n=105512;fld=134;dst=100105" TargetMode="External"/><Relationship Id="rId14" Type="http://schemas.openxmlformats.org/officeDocument/2006/relationships/hyperlink" Target="consultantplus://offline/main?base=LAW;n=115337;fld=134;dst=100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5976</Words>
  <Characters>34067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cp:lastPrinted>2014-10-29T05:46:00Z</cp:lastPrinted>
  <dcterms:created xsi:type="dcterms:W3CDTF">2014-11-27T03:49:00Z</dcterms:created>
  <dcterms:modified xsi:type="dcterms:W3CDTF">2018-07-10T02:44:00Z</dcterms:modified>
</cp:coreProperties>
</file>